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17" w:rsidRPr="00E471A8" w:rsidRDefault="00FA0017">
      <w:pPr>
        <w:pStyle w:val="Standard"/>
        <w:tabs>
          <w:tab w:val="left" w:pos="1134"/>
          <w:tab w:val="left" w:pos="2835"/>
          <w:tab w:val="left" w:pos="5954"/>
        </w:tabs>
        <w:ind w:right="-1"/>
        <w:rPr>
          <w:rFonts w:cs="Times New Roman"/>
          <w:sz w:val="22"/>
          <w:szCs w:val="22"/>
        </w:rPr>
      </w:pPr>
    </w:p>
    <w:p w:rsidR="00FA0017" w:rsidRPr="00E471A8" w:rsidRDefault="00AD58F1" w:rsidP="00AD58F1">
      <w:pPr>
        <w:pStyle w:val="Standard"/>
        <w:ind w:right="63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A Stains, </w:t>
      </w:r>
      <w:r w:rsidR="00EC16F6" w:rsidRPr="00E471A8">
        <w:rPr>
          <w:rFonts w:cs="Times New Roman"/>
          <w:sz w:val="22"/>
          <w:szCs w:val="22"/>
        </w:rPr>
        <w:t xml:space="preserve"> le </w:t>
      </w:r>
      <w:r w:rsidRPr="00E471A8">
        <w:rPr>
          <w:rFonts w:cs="Times New Roman"/>
          <w:sz w:val="22"/>
          <w:szCs w:val="22"/>
        </w:rPr>
        <w:t>21 décembre 2017</w:t>
      </w: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EC16F6">
      <w:pPr>
        <w:pStyle w:val="Standard"/>
        <w:jc w:val="right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>L</w:t>
      </w:r>
      <w:r w:rsidR="00AD58F1" w:rsidRPr="00E471A8">
        <w:rPr>
          <w:rFonts w:cs="Times New Roman"/>
          <w:sz w:val="22"/>
          <w:szCs w:val="22"/>
        </w:rPr>
        <w:t>es</w:t>
      </w:r>
      <w:r w:rsidRPr="00E471A8">
        <w:rPr>
          <w:rFonts w:cs="Times New Roman"/>
          <w:sz w:val="22"/>
          <w:szCs w:val="22"/>
        </w:rPr>
        <w:t xml:space="preserve"> section</w:t>
      </w:r>
      <w:r w:rsidR="00AD58F1" w:rsidRPr="00E471A8">
        <w:rPr>
          <w:rFonts w:cs="Times New Roman"/>
          <w:sz w:val="22"/>
          <w:szCs w:val="22"/>
        </w:rPr>
        <w:t xml:space="preserve">s locales </w:t>
      </w:r>
      <w:r w:rsidRPr="00E471A8">
        <w:rPr>
          <w:rFonts w:cs="Times New Roman"/>
          <w:sz w:val="22"/>
          <w:szCs w:val="22"/>
        </w:rPr>
        <w:t>du SNES</w:t>
      </w:r>
      <w:r w:rsidR="00AD58F1" w:rsidRPr="00E471A8">
        <w:rPr>
          <w:rFonts w:cs="Times New Roman"/>
          <w:sz w:val="22"/>
          <w:szCs w:val="22"/>
        </w:rPr>
        <w:t xml:space="preserve"> et de SUD</w:t>
      </w:r>
    </w:p>
    <w:p w:rsidR="00FA0017" w:rsidRPr="00E471A8" w:rsidRDefault="00AD58F1" w:rsidP="00AD58F1">
      <w:pPr>
        <w:pStyle w:val="Standard"/>
        <w:jc w:val="center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 xml:space="preserve">                                                                                                       Lycée Maurice Utrillo de Stains</w:t>
      </w:r>
    </w:p>
    <w:p w:rsidR="00FA0017" w:rsidRPr="00E471A8" w:rsidRDefault="00FA0017">
      <w:pPr>
        <w:pStyle w:val="Standard"/>
        <w:jc w:val="right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right"/>
        <w:rPr>
          <w:rFonts w:cs="Times New Roman"/>
          <w:sz w:val="22"/>
          <w:szCs w:val="22"/>
        </w:rPr>
      </w:pPr>
    </w:p>
    <w:p w:rsidR="00FA0017" w:rsidRPr="00E471A8" w:rsidRDefault="00E471A8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 </w:t>
      </w:r>
      <w:r w:rsidR="00AD58F1" w:rsidRPr="00E471A8">
        <w:rPr>
          <w:rFonts w:cs="Times New Roman"/>
          <w:sz w:val="22"/>
          <w:szCs w:val="22"/>
        </w:rPr>
        <w:t xml:space="preserve">Madame la rectrice </w:t>
      </w:r>
      <w:r w:rsidR="00EC16F6" w:rsidRPr="00E471A8">
        <w:rPr>
          <w:rFonts w:cs="Times New Roman"/>
          <w:sz w:val="22"/>
          <w:szCs w:val="22"/>
        </w:rPr>
        <w:t>de l’Académie</w:t>
      </w:r>
      <w:r w:rsidR="00AD58F1" w:rsidRPr="00E471A8">
        <w:rPr>
          <w:rFonts w:cs="Times New Roman"/>
          <w:sz w:val="22"/>
          <w:szCs w:val="22"/>
        </w:rPr>
        <w:t xml:space="preserve"> de Créteil</w:t>
      </w:r>
    </w:p>
    <w:p w:rsidR="00FA0017" w:rsidRPr="00E471A8" w:rsidRDefault="00FA0017">
      <w:pPr>
        <w:pStyle w:val="Standard"/>
        <w:jc w:val="right"/>
        <w:rPr>
          <w:rFonts w:cs="Times New Roman"/>
          <w:b/>
          <w:bCs/>
          <w:sz w:val="22"/>
          <w:szCs w:val="22"/>
          <w:u w:val="single"/>
        </w:rPr>
      </w:pPr>
    </w:p>
    <w:p w:rsidR="00FA0017" w:rsidRPr="00E471A8" w:rsidRDefault="00EC16F6" w:rsidP="00AD58F1">
      <w:pPr>
        <w:pStyle w:val="Standard"/>
        <w:jc w:val="right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>s/c de</w:t>
      </w:r>
      <w:r w:rsidR="00AD58F1" w:rsidRPr="00E471A8">
        <w:rPr>
          <w:rFonts w:cs="Times New Roman"/>
          <w:sz w:val="22"/>
          <w:szCs w:val="22"/>
        </w:rPr>
        <w:t xml:space="preserve"> M.</w:t>
      </w:r>
      <w:r w:rsidR="00111B60">
        <w:rPr>
          <w:rFonts w:cs="Times New Roman"/>
          <w:sz w:val="22"/>
          <w:szCs w:val="22"/>
        </w:rPr>
        <w:t xml:space="preserve"> le </w:t>
      </w:r>
      <w:r w:rsidRPr="00E471A8">
        <w:rPr>
          <w:rFonts w:cs="Times New Roman"/>
          <w:sz w:val="22"/>
          <w:szCs w:val="22"/>
        </w:rPr>
        <w:t>Proviseur</w:t>
      </w:r>
      <w:r w:rsidR="00111B60">
        <w:rPr>
          <w:rFonts w:cs="Times New Roman"/>
          <w:sz w:val="22"/>
          <w:szCs w:val="22"/>
        </w:rPr>
        <w:t xml:space="preserve"> du</w:t>
      </w:r>
      <w:r w:rsidRPr="00E471A8">
        <w:rPr>
          <w:rFonts w:cs="Times New Roman"/>
          <w:sz w:val="22"/>
          <w:szCs w:val="22"/>
        </w:rPr>
        <w:t xml:space="preserve"> lycée </w:t>
      </w:r>
      <w:r w:rsidR="00AD58F1" w:rsidRPr="00E471A8">
        <w:rPr>
          <w:rFonts w:cs="Times New Roman"/>
          <w:sz w:val="22"/>
          <w:szCs w:val="22"/>
        </w:rPr>
        <w:t>Maurice Utrillo de Stains</w:t>
      </w: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EC16F6">
      <w:pPr>
        <w:pStyle w:val="Standard"/>
        <w:jc w:val="both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  <w:u w:val="single"/>
        </w:rPr>
        <w:t>Objet</w:t>
      </w:r>
      <w:r w:rsidRPr="00E471A8">
        <w:rPr>
          <w:rFonts w:cs="Times New Roman"/>
          <w:sz w:val="22"/>
          <w:szCs w:val="22"/>
        </w:rPr>
        <w:t xml:space="preserve"> : </w:t>
      </w:r>
      <w:r w:rsidRPr="00E471A8">
        <w:rPr>
          <w:rFonts w:cs="Times New Roman"/>
          <w:b/>
          <w:bCs/>
          <w:sz w:val="22"/>
          <w:szCs w:val="22"/>
        </w:rPr>
        <w:t>Préavis de grève</w:t>
      </w: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AD58F1">
      <w:pPr>
        <w:pStyle w:val="Standard"/>
        <w:jc w:val="both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>Madame la Rectrice</w:t>
      </w:r>
      <w:r w:rsidR="00EC16F6" w:rsidRPr="00E471A8">
        <w:rPr>
          <w:rFonts w:cs="Times New Roman"/>
          <w:sz w:val="22"/>
          <w:szCs w:val="22"/>
        </w:rPr>
        <w:t>,</w:t>
      </w:r>
    </w:p>
    <w:p w:rsidR="00FA0017" w:rsidRPr="00E471A8" w:rsidRDefault="00FA0017" w:rsidP="00E471A8">
      <w:pPr>
        <w:pStyle w:val="Standard"/>
        <w:jc w:val="both"/>
        <w:rPr>
          <w:rFonts w:cs="Times New Roman"/>
          <w:sz w:val="22"/>
          <w:szCs w:val="22"/>
        </w:rPr>
      </w:pPr>
    </w:p>
    <w:p w:rsidR="00FA0017" w:rsidRPr="00E471A8" w:rsidRDefault="00AD58F1" w:rsidP="00886655">
      <w:pPr>
        <w:pStyle w:val="Textbody"/>
        <w:spacing w:after="0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 xml:space="preserve">Les </w:t>
      </w:r>
      <w:r w:rsidR="00EC16F6" w:rsidRPr="00E471A8">
        <w:rPr>
          <w:rFonts w:cs="Times New Roman"/>
          <w:sz w:val="22"/>
          <w:szCs w:val="22"/>
        </w:rPr>
        <w:t>section</w:t>
      </w:r>
      <w:r w:rsidRPr="00E471A8">
        <w:rPr>
          <w:rFonts w:cs="Times New Roman"/>
          <w:sz w:val="22"/>
          <w:szCs w:val="22"/>
        </w:rPr>
        <w:t>s</w:t>
      </w:r>
      <w:r w:rsidR="00EC16F6" w:rsidRPr="00E471A8">
        <w:rPr>
          <w:rFonts w:cs="Times New Roman"/>
          <w:sz w:val="22"/>
          <w:szCs w:val="22"/>
        </w:rPr>
        <w:t xml:space="preserve"> locale</w:t>
      </w:r>
      <w:r w:rsidRPr="00E471A8">
        <w:rPr>
          <w:rFonts w:cs="Times New Roman"/>
          <w:sz w:val="22"/>
          <w:szCs w:val="22"/>
        </w:rPr>
        <w:t>s</w:t>
      </w:r>
      <w:r w:rsidR="00EC16F6" w:rsidRPr="00E471A8">
        <w:rPr>
          <w:rFonts w:cs="Times New Roman"/>
          <w:sz w:val="22"/>
          <w:szCs w:val="22"/>
        </w:rPr>
        <w:t xml:space="preserve"> du SNES </w:t>
      </w:r>
      <w:r w:rsidRPr="00E471A8">
        <w:rPr>
          <w:rFonts w:cs="Times New Roman"/>
          <w:sz w:val="22"/>
          <w:szCs w:val="22"/>
        </w:rPr>
        <w:t xml:space="preserve"> et de SUD </w:t>
      </w:r>
      <w:r w:rsidR="00EC16F6" w:rsidRPr="00E471A8">
        <w:rPr>
          <w:rFonts w:cs="Times New Roman"/>
          <w:sz w:val="22"/>
          <w:szCs w:val="22"/>
        </w:rPr>
        <w:t>dépose</w:t>
      </w:r>
      <w:r w:rsidRPr="00E471A8">
        <w:rPr>
          <w:rFonts w:cs="Times New Roman"/>
          <w:sz w:val="22"/>
          <w:szCs w:val="22"/>
        </w:rPr>
        <w:t>nt</w:t>
      </w:r>
      <w:r w:rsidR="00EC16F6" w:rsidRPr="00E471A8">
        <w:rPr>
          <w:rFonts w:cs="Times New Roman"/>
          <w:sz w:val="22"/>
          <w:szCs w:val="22"/>
        </w:rPr>
        <w:t xml:space="preserve"> un préavis de grève concernant les personnels enseignants et d’éducation de l'établissement pour le </w:t>
      </w:r>
      <w:r w:rsidRPr="00E471A8">
        <w:rPr>
          <w:rFonts w:cs="Times New Roman"/>
          <w:sz w:val="22"/>
          <w:szCs w:val="22"/>
        </w:rPr>
        <w:t>08 janvier</w:t>
      </w:r>
      <w:r w:rsidR="00EC16F6" w:rsidRPr="00E471A8">
        <w:rPr>
          <w:rFonts w:cs="Times New Roman"/>
          <w:sz w:val="22"/>
          <w:szCs w:val="22"/>
        </w:rPr>
        <w:t xml:space="preserve"> à partir de 8h </w:t>
      </w:r>
      <w:r w:rsidR="00EC16F6" w:rsidRPr="00886655">
        <w:rPr>
          <w:rFonts w:cs="Times New Roman"/>
          <w:color w:val="000000" w:themeColor="text1"/>
          <w:sz w:val="22"/>
          <w:szCs w:val="22"/>
        </w:rPr>
        <w:t>pour une durée d'une journée</w:t>
      </w:r>
      <w:r w:rsidR="00886655">
        <w:rPr>
          <w:rFonts w:cs="Times New Roman"/>
          <w:color w:val="000000" w:themeColor="text1"/>
          <w:sz w:val="22"/>
          <w:szCs w:val="22"/>
        </w:rPr>
        <w:t xml:space="preserve">. Cette grève est susceptible d’être </w:t>
      </w:r>
      <w:bookmarkStart w:id="0" w:name="_GoBack"/>
      <w:bookmarkEnd w:id="0"/>
      <w:r w:rsidR="00886655">
        <w:rPr>
          <w:rFonts w:cs="Times New Roman"/>
          <w:color w:val="000000" w:themeColor="text1"/>
          <w:sz w:val="22"/>
          <w:szCs w:val="22"/>
        </w:rPr>
        <w:t xml:space="preserve">reconduite. Ce préavis de grève vaut pour tous les jours suivant le 8 janvier. </w:t>
      </w:r>
      <w:r w:rsidR="00EC16F6" w:rsidRPr="00E471A8">
        <w:rPr>
          <w:rFonts w:cs="Times New Roman"/>
          <w:sz w:val="22"/>
          <w:szCs w:val="22"/>
        </w:rPr>
        <w:br/>
      </w:r>
    </w:p>
    <w:p w:rsidR="00AD58F1" w:rsidRPr="00E471A8" w:rsidRDefault="00EC16F6" w:rsidP="00E471A8">
      <w:pPr>
        <w:pStyle w:val="Standarduser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71A8">
        <w:rPr>
          <w:rFonts w:ascii="Times New Roman" w:hAnsi="Times New Roman" w:cs="Times New Roman"/>
          <w:sz w:val="22"/>
          <w:szCs w:val="22"/>
        </w:rPr>
        <w:t>L</w:t>
      </w:r>
      <w:r w:rsidR="00AD58F1" w:rsidRPr="00E471A8">
        <w:rPr>
          <w:rFonts w:ascii="Times New Roman" w:hAnsi="Times New Roman" w:cs="Times New Roman"/>
          <w:sz w:val="22"/>
          <w:szCs w:val="22"/>
        </w:rPr>
        <w:t xml:space="preserve">es motifs en sont les non 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remplacements de deux CUI vie scolaire </w:t>
      </w:r>
      <w:r w:rsidR="00111B60">
        <w:rPr>
          <w:rFonts w:ascii="Times New Roman" w:hAnsi="Times New Roman" w:cs="Times New Roman"/>
          <w:bCs/>
          <w:sz w:val="22"/>
          <w:szCs w:val="22"/>
        </w:rPr>
        <w:t>par un pose en temps complet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 d’AED, l’absence de réponse du rectorat malgré nos nombreuses alertes et relance</w:t>
      </w:r>
      <w:r w:rsidR="00E471A8" w:rsidRPr="00E471A8">
        <w:rPr>
          <w:rFonts w:ascii="Times New Roman" w:hAnsi="Times New Roman" w:cs="Times New Roman"/>
          <w:bCs/>
          <w:sz w:val="22"/>
          <w:szCs w:val="22"/>
        </w:rPr>
        <w:t>s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 sur ce sujet</w:t>
      </w:r>
      <w:r w:rsidR="00E471A8" w:rsidRPr="00E471A8">
        <w:rPr>
          <w:rFonts w:ascii="Times New Roman" w:hAnsi="Times New Roman" w:cs="Times New Roman"/>
          <w:bCs/>
          <w:sz w:val="22"/>
          <w:szCs w:val="22"/>
        </w:rPr>
        <w:t xml:space="preserve"> ne nous laisse pas le choix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. Les effectifs du lycée ont encore augmenté cette année, et le non remplacement de ces deux CUI en AED va rendre le travail de la </w:t>
      </w:r>
      <w:r w:rsidR="00111B60">
        <w:rPr>
          <w:rFonts w:ascii="Times New Roman" w:hAnsi="Times New Roman" w:cs="Times New Roman"/>
          <w:bCs/>
          <w:sz w:val="22"/>
          <w:szCs w:val="22"/>
        </w:rPr>
        <w:t>vie scolaire plus que compliqué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 et aggraver les situations de tension</w:t>
      </w:r>
      <w:r w:rsidR="00E471A8" w:rsidRPr="00E471A8">
        <w:rPr>
          <w:rFonts w:ascii="Times New Roman" w:hAnsi="Times New Roman" w:cs="Times New Roman"/>
          <w:bCs/>
          <w:sz w:val="22"/>
          <w:szCs w:val="22"/>
        </w:rPr>
        <w:t>s</w:t>
      </w:r>
      <w:r w:rsidR="00111B60">
        <w:rPr>
          <w:rFonts w:ascii="Times New Roman" w:hAnsi="Times New Roman" w:cs="Times New Roman"/>
          <w:bCs/>
          <w:sz w:val="22"/>
          <w:szCs w:val="22"/>
        </w:rPr>
        <w:t xml:space="preserve"> que connaî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 xml:space="preserve">t </w:t>
      </w:r>
      <w:r w:rsidR="00111B60" w:rsidRPr="00E471A8">
        <w:rPr>
          <w:rFonts w:ascii="Times New Roman" w:hAnsi="Times New Roman" w:cs="Times New Roman"/>
          <w:bCs/>
          <w:sz w:val="22"/>
          <w:szCs w:val="22"/>
        </w:rPr>
        <w:t xml:space="preserve">régulièrement </w:t>
      </w:r>
      <w:r w:rsidR="00AD58F1" w:rsidRPr="00E471A8">
        <w:rPr>
          <w:rFonts w:ascii="Times New Roman" w:hAnsi="Times New Roman" w:cs="Times New Roman"/>
          <w:bCs/>
          <w:sz w:val="22"/>
          <w:szCs w:val="22"/>
        </w:rPr>
        <w:t>le lycée depuis la rentrée.</w:t>
      </w:r>
      <w:r w:rsidR="00AD58F1" w:rsidRPr="00E471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A0017" w:rsidRPr="00E471A8" w:rsidRDefault="00EC16F6" w:rsidP="00E471A8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 xml:space="preserve"> </w:t>
      </w:r>
    </w:p>
    <w:p w:rsidR="00FA0017" w:rsidRPr="00E471A8" w:rsidRDefault="00EC16F6" w:rsidP="00E471A8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>Nous vous prio</w:t>
      </w:r>
      <w:r w:rsidR="00111B60">
        <w:rPr>
          <w:rFonts w:cs="Times New Roman"/>
          <w:sz w:val="22"/>
          <w:szCs w:val="22"/>
        </w:rPr>
        <w:t>ns de croire, Madame la Rectrice, à</w:t>
      </w:r>
      <w:r w:rsidRPr="00E471A8">
        <w:rPr>
          <w:rFonts w:cs="Times New Roman"/>
          <w:sz w:val="22"/>
          <w:szCs w:val="22"/>
        </w:rPr>
        <w:t xml:space="preserve"> notre attach</w:t>
      </w:r>
      <w:r w:rsidR="00111B60">
        <w:rPr>
          <w:rFonts w:cs="Times New Roman"/>
          <w:sz w:val="22"/>
          <w:szCs w:val="22"/>
        </w:rPr>
        <w:t>ement au bon fonctionnement du service public d’é</w:t>
      </w:r>
      <w:r w:rsidRPr="00E471A8">
        <w:rPr>
          <w:rFonts w:cs="Times New Roman"/>
          <w:sz w:val="22"/>
          <w:szCs w:val="22"/>
        </w:rPr>
        <w:t>ducation.</w:t>
      </w:r>
    </w:p>
    <w:p w:rsidR="00FA0017" w:rsidRPr="00E471A8" w:rsidRDefault="00FA0017">
      <w:pPr>
        <w:pStyle w:val="Textbody"/>
        <w:spacing w:after="0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Textbody"/>
        <w:spacing w:after="0"/>
        <w:rPr>
          <w:rFonts w:cs="Times New Roman"/>
          <w:sz w:val="22"/>
          <w:szCs w:val="22"/>
        </w:rPr>
      </w:pPr>
    </w:p>
    <w:p w:rsidR="00FA0017" w:rsidRPr="00E471A8" w:rsidRDefault="00FA0017">
      <w:pPr>
        <w:pStyle w:val="Textbody"/>
        <w:spacing w:after="0"/>
        <w:rPr>
          <w:rFonts w:cs="Times New Roman"/>
          <w:sz w:val="22"/>
          <w:szCs w:val="22"/>
        </w:rPr>
      </w:pPr>
    </w:p>
    <w:p w:rsidR="00FA0017" w:rsidRPr="00E471A8" w:rsidRDefault="00EC16F6">
      <w:pPr>
        <w:pStyle w:val="Textbody"/>
        <w:spacing w:after="0"/>
        <w:jc w:val="right"/>
        <w:rPr>
          <w:rFonts w:cs="Times New Roman"/>
          <w:sz w:val="22"/>
          <w:szCs w:val="22"/>
        </w:rPr>
      </w:pPr>
      <w:r w:rsidRPr="00E471A8">
        <w:rPr>
          <w:rFonts w:cs="Times New Roman"/>
          <w:sz w:val="22"/>
          <w:szCs w:val="22"/>
        </w:rPr>
        <w:t>Pour l</w:t>
      </w:r>
      <w:r w:rsidR="00AD58F1" w:rsidRPr="00E471A8">
        <w:rPr>
          <w:rFonts w:cs="Times New Roman"/>
          <w:sz w:val="22"/>
          <w:szCs w:val="22"/>
        </w:rPr>
        <w:t>es</w:t>
      </w:r>
      <w:r w:rsidRPr="00E471A8">
        <w:rPr>
          <w:rFonts w:cs="Times New Roman"/>
          <w:sz w:val="22"/>
          <w:szCs w:val="22"/>
        </w:rPr>
        <w:t xml:space="preserve"> section</w:t>
      </w:r>
      <w:r w:rsidR="00AD58F1" w:rsidRPr="00E471A8">
        <w:rPr>
          <w:rFonts w:cs="Times New Roman"/>
          <w:sz w:val="22"/>
          <w:szCs w:val="22"/>
        </w:rPr>
        <w:t>s</w:t>
      </w:r>
      <w:r w:rsidRPr="00E471A8">
        <w:rPr>
          <w:rFonts w:cs="Times New Roman"/>
          <w:sz w:val="22"/>
          <w:szCs w:val="22"/>
        </w:rPr>
        <w:t xml:space="preserve"> syndicale</w:t>
      </w:r>
      <w:r w:rsidR="00AD58F1" w:rsidRPr="00E471A8">
        <w:rPr>
          <w:rFonts w:cs="Times New Roman"/>
          <w:sz w:val="22"/>
          <w:szCs w:val="22"/>
        </w:rPr>
        <w:t>s</w:t>
      </w:r>
      <w:r w:rsidRPr="00E471A8">
        <w:rPr>
          <w:rFonts w:cs="Times New Roman"/>
          <w:sz w:val="22"/>
          <w:szCs w:val="22"/>
        </w:rPr>
        <w:t xml:space="preserve"> SNES </w:t>
      </w:r>
      <w:r w:rsidR="00AD58F1" w:rsidRPr="00E471A8">
        <w:rPr>
          <w:rFonts w:cs="Times New Roman"/>
          <w:sz w:val="22"/>
          <w:szCs w:val="22"/>
        </w:rPr>
        <w:t xml:space="preserve"> et SUD du lycée Maurice Utrillo.</w:t>
      </w:r>
    </w:p>
    <w:p w:rsidR="00FA0017" w:rsidRDefault="00FA0017">
      <w:pPr>
        <w:pStyle w:val="Textbody"/>
        <w:spacing w:after="0"/>
        <w:jc w:val="right"/>
        <w:rPr>
          <w:rFonts w:ascii="Calibri" w:hAnsi="Calibri"/>
          <w:sz w:val="22"/>
          <w:szCs w:val="22"/>
        </w:rPr>
      </w:pPr>
    </w:p>
    <w:p w:rsidR="00FA0017" w:rsidRDefault="00FA001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A0017" w:rsidRDefault="00FA001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A0017" w:rsidRDefault="00FA001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A0017" w:rsidRDefault="00FA0017">
      <w:pPr>
        <w:pStyle w:val="Standard"/>
        <w:jc w:val="both"/>
        <w:rPr>
          <w:rFonts w:ascii="Calibri" w:hAnsi="Calibri"/>
          <w:sz w:val="21"/>
          <w:szCs w:val="21"/>
        </w:rPr>
      </w:pPr>
    </w:p>
    <w:sectPr w:rsidR="00FA0017">
      <w:pgSz w:w="11906" w:h="16838"/>
      <w:pgMar w:top="850" w:right="1368" w:bottom="85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0D" w:rsidRDefault="001E590D">
      <w:r>
        <w:separator/>
      </w:r>
    </w:p>
  </w:endnote>
  <w:endnote w:type="continuationSeparator" w:id="0">
    <w:p w:rsidR="001E590D" w:rsidRDefault="001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0D" w:rsidRDefault="001E590D">
      <w:r>
        <w:rPr>
          <w:color w:val="000000"/>
        </w:rPr>
        <w:separator/>
      </w:r>
    </w:p>
  </w:footnote>
  <w:footnote w:type="continuationSeparator" w:id="0">
    <w:p w:rsidR="001E590D" w:rsidRDefault="001E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17"/>
    <w:rsid w:val="00111B60"/>
    <w:rsid w:val="001D5E7B"/>
    <w:rsid w:val="001E590D"/>
    <w:rsid w:val="00276713"/>
    <w:rsid w:val="00886655"/>
    <w:rsid w:val="00AD58F1"/>
    <w:rsid w:val="00E471A8"/>
    <w:rsid w:val="00E632B6"/>
    <w:rsid w:val="00EC16F6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56BC-C5FD-4372-B1EF-E9CE0D2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cs="OpenSymbol, 'Arial Unicode MS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Standarduser">
    <w:name w:val="Standard (user)"/>
    <w:rsid w:val="00AD58F1"/>
    <w:pPr>
      <w:widowControl/>
    </w:pPr>
    <w:rPr>
      <w:rFonts w:ascii="Liberation Serif" w:eastAsia="Noto Sans CJK SC Regular" w:hAnsi="Liberation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5EE783BB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Benoit DEL TORCHIO</dc:creator>
  <cp:lastModifiedBy>Benoit DEL TORCHIO</cp:lastModifiedBy>
  <cp:revision>2</cp:revision>
  <cp:lastPrinted>2010-10-26T14:26:00Z</cp:lastPrinted>
  <dcterms:created xsi:type="dcterms:W3CDTF">2017-12-21T10:56:00Z</dcterms:created>
  <dcterms:modified xsi:type="dcterms:W3CDTF">2017-12-21T10:56:00Z</dcterms:modified>
</cp:coreProperties>
</file>