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C3" w:rsidRPr="00764245" w:rsidRDefault="00F329C3" w:rsidP="00323C31">
      <w:pPr>
        <w:rPr>
          <w:b/>
          <w:sz w:val="28"/>
          <w:szCs w:val="28"/>
          <w:u w:val="single"/>
        </w:rPr>
      </w:pPr>
      <w:r w:rsidRPr="00764245">
        <w:rPr>
          <w:b/>
          <w:sz w:val="28"/>
          <w:szCs w:val="28"/>
          <w:u w:val="single"/>
        </w:rPr>
        <w:t xml:space="preserve">Motion 1 </w:t>
      </w:r>
      <w:r w:rsidR="00716822" w:rsidRPr="00764245">
        <w:rPr>
          <w:b/>
          <w:sz w:val="28"/>
          <w:szCs w:val="28"/>
          <w:u w:val="single"/>
        </w:rPr>
        <w:t>s</w:t>
      </w:r>
      <w:r w:rsidRPr="00764245">
        <w:rPr>
          <w:b/>
          <w:sz w:val="28"/>
          <w:szCs w:val="28"/>
          <w:u w:val="single"/>
        </w:rPr>
        <w:t xml:space="preserve">ur la DHG 2016-2017 mise au vote </w:t>
      </w:r>
      <w:r w:rsidR="00716822" w:rsidRPr="00764245">
        <w:rPr>
          <w:b/>
          <w:sz w:val="28"/>
          <w:szCs w:val="28"/>
          <w:u w:val="single"/>
        </w:rPr>
        <w:t>par les élus enseignants au Conseil d’administration du</w:t>
      </w:r>
      <w:r w:rsidRPr="00764245">
        <w:rPr>
          <w:b/>
          <w:sz w:val="28"/>
          <w:szCs w:val="28"/>
          <w:u w:val="single"/>
        </w:rPr>
        <w:t xml:space="preserve"> Collège Le Parc </w:t>
      </w:r>
      <w:r w:rsidR="00716822" w:rsidRPr="00764245">
        <w:rPr>
          <w:b/>
          <w:sz w:val="28"/>
          <w:szCs w:val="28"/>
          <w:u w:val="single"/>
        </w:rPr>
        <w:t xml:space="preserve"> le </w:t>
      </w:r>
      <w:r w:rsidRPr="00764245">
        <w:rPr>
          <w:b/>
          <w:sz w:val="28"/>
          <w:szCs w:val="28"/>
          <w:u w:val="single"/>
        </w:rPr>
        <w:t>jeudi 10 mars 2016</w:t>
      </w:r>
    </w:p>
    <w:p w:rsidR="00323C31" w:rsidRPr="00764245" w:rsidRDefault="001E466F" w:rsidP="00323C31">
      <w:pPr>
        <w:rPr>
          <w:sz w:val="28"/>
          <w:szCs w:val="28"/>
        </w:rPr>
      </w:pPr>
      <w:r w:rsidRPr="00764245">
        <w:rPr>
          <w:sz w:val="28"/>
          <w:szCs w:val="28"/>
        </w:rPr>
        <w:t xml:space="preserve">Les élus </w:t>
      </w:r>
      <w:r w:rsidR="00323C31" w:rsidRPr="00764245">
        <w:rPr>
          <w:sz w:val="28"/>
          <w:szCs w:val="28"/>
        </w:rPr>
        <w:t>du personnel enseignant du Collège Le Parc refusent de voter la DHG pour l’année 2016-2017. En effet</w:t>
      </w:r>
      <w:r w:rsidR="00F21F8E" w:rsidRPr="00764245">
        <w:rPr>
          <w:sz w:val="28"/>
          <w:szCs w:val="28"/>
        </w:rPr>
        <w:t>,</w:t>
      </w:r>
      <w:r w:rsidR="00323C31" w:rsidRPr="00764245">
        <w:rPr>
          <w:sz w:val="28"/>
          <w:szCs w:val="28"/>
        </w:rPr>
        <w:t xml:space="preserve"> celle-ci</w:t>
      </w:r>
      <w:r w:rsidR="00F21F8E" w:rsidRPr="00764245">
        <w:rPr>
          <w:sz w:val="28"/>
          <w:szCs w:val="28"/>
        </w:rPr>
        <w:t>,</w:t>
      </w:r>
      <w:r w:rsidR="00323C31" w:rsidRPr="00764245">
        <w:rPr>
          <w:sz w:val="28"/>
          <w:szCs w:val="28"/>
        </w:rPr>
        <w:t xml:space="preserve">  qui s’inscrit dans le cadre de la réforme du collège prévue pour la rentrée 2016 entérine pour notre établissement</w:t>
      </w:r>
      <w:r w:rsidR="00F329C3" w:rsidRPr="00764245">
        <w:rPr>
          <w:sz w:val="28"/>
          <w:szCs w:val="28"/>
        </w:rPr>
        <w:t xml:space="preserve"> : </w:t>
      </w:r>
    </w:p>
    <w:p w:rsidR="00F21F8E" w:rsidRPr="00764245" w:rsidRDefault="006D603E" w:rsidP="00323C31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764245">
        <w:rPr>
          <w:sz w:val="28"/>
          <w:szCs w:val="28"/>
        </w:rPr>
        <w:t>le</w:t>
      </w:r>
      <w:r w:rsidR="00323C31" w:rsidRPr="00764245">
        <w:rPr>
          <w:sz w:val="28"/>
          <w:szCs w:val="28"/>
        </w:rPr>
        <w:t xml:space="preserve"> plafonnement des heures de cours à 26h par niveau</w:t>
      </w:r>
      <w:r w:rsidR="00F329C3" w:rsidRPr="00764245">
        <w:rPr>
          <w:sz w:val="28"/>
          <w:szCs w:val="28"/>
        </w:rPr>
        <w:t>,</w:t>
      </w:r>
      <w:r w:rsidR="00F21F8E" w:rsidRPr="00764245">
        <w:rPr>
          <w:sz w:val="28"/>
          <w:szCs w:val="28"/>
        </w:rPr>
        <w:t xml:space="preserve"> </w:t>
      </w:r>
    </w:p>
    <w:p w:rsidR="00323C31" w:rsidRPr="00764245" w:rsidRDefault="006D603E" w:rsidP="00323C31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764245">
        <w:rPr>
          <w:sz w:val="28"/>
          <w:szCs w:val="28"/>
        </w:rPr>
        <w:t>la</w:t>
      </w:r>
      <w:r w:rsidR="00F21F8E" w:rsidRPr="00764245">
        <w:rPr>
          <w:sz w:val="28"/>
          <w:szCs w:val="28"/>
        </w:rPr>
        <w:t xml:space="preserve"> fin des dispositifs d’aide personnalisée en 6</w:t>
      </w:r>
      <w:r w:rsidR="00F21F8E" w:rsidRPr="00764245">
        <w:rPr>
          <w:sz w:val="28"/>
          <w:szCs w:val="28"/>
          <w:vertAlign w:val="superscript"/>
        </w:rPr>
        <w:t>e</w:t>
      </w:r>
      <w:r w:rsidR="00F21F8E" w:rsidRPr="00764245">
        <w:rPr>
          <w:sz w:val="28"/>
          <w:szCs w:val="28"/>
        </w:rPr>
        <w:t xml:space="preserve"> et de PPRE en 5</w:t>
      </w:r>
      <w:r w:rsidR="00F21F8E" w:rsidRPr="00764245">
        <w:rPr>
          <w:sz w:val="28"/>
          <w:szCs w:val="28"/>
          <w:vertAlign w:val="superscript"/>
        </w:rPr>
        <w:t>e</w:t>
      </w:r>
      <w:r w:rsidR="00F329C3" w:rsidRPr="00764245">
        <w:rPr>
          <w:sz w:val="28"/>
          <w:szCs w:val="28"/>
        </w:rPr>
        <w:t>,</w:t>
      </w:r>
    </w:p>
    <w:p w:rsidR="00323C31" w:rsidRPr="00764245" w:rsidRDefault="006D603E" w:rsidP="00323C31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764245">
        <w:rPr>
          <w:sz w:val="28"/>
          <w:szCs w:val="28"/>
        </w:rPr>
        <w:t>la</w:t>
      </w:r>
      <w:r w:rsidR="00323C31" w:rsidRPr="00764245">
        <w:rPr>
          <w:sz w:val="28"/>
          <w:szCs w:val="28"/>
        </w:rPr>
        <w:t xml:space="preserve"> fin des classes européennes</w:t>
      </w:r>
      <w:r w:rsidR="00F329C3" w:rsidRPr="00764245">
        <w:rPr>
          <w:sz w:val="28"/>
          <w:szCs w:val="28"/>
        </w:rPr>
        <w:t>,</w:t>
      </w:r>
      <w:r w:rsidR="00323C31" w:rsidRPr="00764245">
        <w:rPr>
          <w:sz w:val="28"/>
          <w:szCs w:val="28"/>
        </w:rPr>
        <w:t xml:space="preserve"> </w:t>
      </w:r>
      <w:bookmarkStart w:id="0" w:name="_GoBack"/>
      <w:bookmarkEnd w:id="0"/>
    </w:p>
    <w:p w:rsidR="00323C31" w:rsidRPr="00764245" w:rsidRDefault="006D603E" w:rsidP="00323C31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764245">
        <w:rPr>
          <w:sz w:val="28"/>
          <w:szCs w:val="28"/>
        </w:rPr>
        <w:t>la</w:t>
      </w:r>
      <w:r w:rsidR="00323C31" w:rsidRPr="00764245">
        <w:rPr>
          <w:sz w:val="28"/>
          <w:szCs w:val="28"/>
        </w:rPr>
        <w:t xml:space="preserve"> fin de l’option DP3</w:t>
      </w:r>
      <w:r w:rsidR="00B6648C" w:rsidRPr="00764245">
        <w:rPr>
          <w:sz w:val="28"/>
          <w:szCs w:val="28"/>
        </w:rPr>
        <w:t xml:space="preserve"> en 3</w:t>
      </w:r>
      <w:r w:rsidR="00B6648C" w:rsidRPr="00764245">
        <w:rPr>
          <w:sz w:val="28"/>
          <w:szCs w:val="28"/>
          <w:vertAlign w:val="superscript"/>
        </w:rPr>
        <w:t>e</w:t>
      </w:r>
      <w:r w:rsidR="00F329C3" w:rsidRPr="00764245">
        <w:rPr>
          <w:sz w:val="28"/>
          <w:szCs w:val="28"/>
        </w:rPr>
        <w:t>,</w:t>
      </w:r>
    </w:p>
    <w:p w:rsidR="00323C31" w:rsidRPr="00764245" w:rsidRDefault="006D603E" w:rsidP="00F21F8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764245">
        <w:rPr>
          <w:sz w:val="28"/>
          <w:szCs w:val="28"/>
        </w:rPr>
        <w:t>un</w:t>
      </w:r>
      <w:r w:rsidR="00323C31" w:rsidRPr="00764245">
        <w:rPr>
          <w:sz w:val="28"/>
          <w:szCs w:val="28"/>
        </w:rPr>
        <w:t xml:space="preserve">e option </w:t>
      </w:r>
      <w:proofErr w:type="gramStart"/>
      <w:r w:rsidR="00323C31" w:rsidRPr="00764245">
        <w:rPr>
          <w:sz w:val="28"/>
          <w:szCs w:val="28"/>
        </w:rPr>
        <w:t>latin au rabais</w:t>
      </w:r>
      <w:r w:rsidR="00B6648C" w:rsidRPr="00764245">
        <w:rPr>
          <w:sz w:val="28"/>
          <w:szCs w:val="28"/>
        </w:rPr>
        <w:t xml:space="preserve"> (perte de 3 heures de cours sur les 3 niveaux 5</w:t>
      </w:r>
      <w:r w:rsidR="00B6648C" w:rsidRPr="00764245">
        <w:rPr>
          <w:sz w:val="28"/>
          <w:szCs w:val="28"/>
          <w:vertAlign w:val="superscript"/>
        </w:rPr>
        <w:t>e</w:t>
      </w:r>
      <w:r w:rsidR="00F21F8E" w:rsidRPr="00764245">
        <w:rPr>
          <w:sz w:val="28"/>
          <w:szCs w:val="28"/>
        </w:rPr>
        <w:t xml:space="preserve"> 4</w:t>
      </w:r>
      <w:r w:rsidR="00F21F8E" w:rsidRPr="00764245">
        <w:rPr>
          <w:sz w:val="28"/>
          <w:szCs w:val="28"/>
          <w:vertAlign w:val="superscript"/>
        </w:rPr>
        <w:t>e</w:t>
      </w:r>
      <w:r w:rsidR="00F21F8E" w:rsidRPr="00764245">
        <w:rPr>
          <w:sz w:val="28"/>
          <w:szCs w:val="28"/>
        </w:rPr>
        <w:t xml:space="preserve"> 3</w:t>
      </w:r>
      <w:r w:rsidR="00F21F8E" w:rsidRPr="00764245">
        <w:rPr>
          <w:sz w:val="28"/>
          <w:szCs w:val="28"/>
          <w:vertAlign w:val="superscript"/>
        </w:rPr>
        <w:t>e</w:t>
      </w:r>
      <w:proofErr w:type="gramEnd"/>
      <w:r w:rsidR="00F21F8E" w:rsidRPr="00764245">
        <w:rPr>
          <w:sz w:val="28"/>
          <w:szCs w:val="28"/>
        </w:rPr>
        <w:t>)</w:t>
      </w:r>
      <w:r w:rsidR="00F329C3" w:rsidRPr="00764245">
        <w:rPr>
          <w:sz w:val="28"/>
          <w:szCs w:val="28"/>
        </w:rPr>
        <w:t>,</w:t>
      </w:r>
    </w:p>
    <w:p w:rsidR="00B6648C" w:rsidRPr="00764245" w:rsidRDefault="00B6648C" w:rsidP="00F21F8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764245">
        <w:rPr>
          <w:sz w:val="28"/>
          <w:szCs w:val="28"/>
        </w:rPr>
        <w:t xml:space="preserve">Une marge de 2.75 par classe notoirement insuffisante car c’est sur elle que devront être prélevés : l’enseignement de complément latin, des petits groupes de </w:t>
      </w:r>
      <w:r w:rsidR="00762E5E" w:rsidRPr="00764245">
        <w:rPr>
          <w:sz w:val="28"/>
          <w:szCs w:val="28"/>
        </w:rPr>
        <w:t>langue ou de sciences expérimentales ou</w:t>
      </w:r>
      <w:r w:rsidRPr="00764245">
        <w:rPr>
          <w:sz w:val="28"/>
          <w:szCs w:val="28"/>
        </w:rPr>
        <w:t xml:space="preserve"> de soutien pour les élèves en difficulté ce qui revient à choisir sur chaque niveau ce qui devra être sacrifié</w:t>
      </w:r>
      <w:r w:rsidR="00F329C3" w:rsidRPr="00764245">
        <w:rPr>
          <w:sz w:val="28"/>
          <w:szCs w:val="28"/>
        </w:rPr>
        <w:t>,</w:t>
      </w:r>
    </w:p>
    <w:p w:rsidR="00F329C3" w:rsidRPr="00764245" w:rsidRDefault="00762E5E" w:rsidP="00F329C3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764245">
        <w:rPr>
          <w:sz w:val="28"/>
          <w:szCs w:val="28"/>
        </w:rPr>
        <w:t>l</w:t>
      </w:r>
      <w:r w:rsidR="00F21F8E" w:rsidRPr="00764245">
        <w:rPr>
          <w:sz w:val="28"/>
          <w:szCs w:val="28"/>
        </w:rPr>
        <w:t xml:space="preserve">a fin de </w:t>
      </w:r>
      <w:r w:rsidR="00F329C3" w:rsidRPr="00764245">
        <w:rPr>
          <w:sz w:val="28"/>
          <w:szCs w:val="28"/>
        </w:rPr>
        <w:t xml:space="preserve"> de la préparation à l’oral d’histoire des arts au brevet des collèges qui avait supposé une grosse préparation de la part de professeurs qui s’y étaient beaucoup investis</w:t>
      </w:r>
      <w:r w:rsidR="00F21F8E" w:rsidRPr="00764245">
        <w:rPr>
          <w:sz w:val="28"/>
          <w:szCs w:val="28"/>
        </w:rPr>
        <w:t xml:space="preserve"> </w:t>
      </w:r>
      <w:r w:rsidR="00F329C3" w:rsidRPr="00764245">
        <w:rPr>
          <w:sz w:val="28"/>
          <w:szCs w:val="28"/>
        </w:rPr>
        <w:t>et qui permettaient à certains élèves de remonter leur note de brevet</w:t>
      </w:r>
    </w:p>
    <w:p w:rsidR="00F329C3" w:rsidRPr="00764245" w:rsidRDefault="00F329C3" w:rsidP="00F329C3">
      <w:pPr>
        <w:ind w:left="360"/>
        <w:rPr>
          <w:sz w:val="28"/>
          <w:szCs w:val="28"/>
        </w:rPr>
      </w:pPr>
      <w:r w:rsidRPr="00764245">
        <w:rPr>
          <w:sz w:val="28"/>
          <w:szCs w:val="28"/>
        </w:rPr>
        <w:t xml:space="preserve">En outre les élus enseignants demandent que soient prévus les moyens pour que les élèves puissent choisir une autre deuxième langue vivante que l’espagnol </w:t>
      </w:r>
    </w:p>
    <w:p w:rsidR="00F329C3" w:rsidRPr="00764245" w:rsidRDefault="00F329C3" w:rsidP="00F329C3">
      <w:pPr>
        <w:ind w:left="360"/>
        <w:rPr>
          <w:sz w:val="28"/>
          <w:szCs w:val="28"/>
        </w:rPr>
      </w:pPr>
      <w:r w:rsidRPr="00764245">
        <w:rPr>
          <w:sz w:val="28"/>
          <w:szCs w:val="28"/>
        </w:rPr>
        <w:t xml:space="preserve">D’autre part ils voudraient avoir l’assurance que les moyens pour la classe </w:t>
      </w:r>
      <w:proofErr w:type="spellStart"/>
      <w:r w:rsidRPr="00764245">
        <w:rPr>
          <w:sz w:val="28"/>
          <w:szCs w:val="28"/>
        </w:rPr>
        <w:t>bilangue</w:t>
      </w:r>
      <w:proofErr w:type="spellEnd"/>
      <w:r w:rsidRPr="00764245">
        <w:rPr>
          <w:sz w:val="28"/>
          <w:szCs w:val="28"/>
        </w:rPr>
        <w:t xml:space="preserve"> qui leur a été octroyée par le rectorat ne soient pas à prendre sur la marge « autonomie réglementaire » de 66hcar ils n’apparaissent pas dans la dotation plancher de 624h (24 X 26). </w:t>
      </w:r>
    </w:p>
    <w:p w:rsidR="00F329C3" w:rsidRPr="00764245" w:rsidRDefault="00F329C3" w:rsidP="00F329C3">
      <w:pPr>
        <w:ind w:left="360"/>
        <w:rPr>
          <w:sz w:val="28"/>
          <w:szCs w:val="28"/>
        </w:rPr>
      </w:pPr>
      <w:r w:rsidRPr="00764245">
        <w:rPr>
          <w:sz w:val="28"/>
          <w:szCs w:val="28"/>
        </w:rPr>
        <w:t>Ils demandent enfin que soit créé un deuxième poste de physique puisque l’introduction de la physique en 6</w:t>
      </w:r>
      <w:r w:rsidRPr="00764245">
        <w:rPr>
          <w:sz w:val="28"/>
          <w:szCs w:val="28"/>
          <w:vertAlign w:val="superscript"/>
        </w:rPr>
        <w:t>e</w:t>
      </w:r>
      <w:r w:rsidRPr="00764245">
        <w:rPr>
          <w:sz w:val="28"/>
          <w:szCs w:val="28"/>
        </w:rPr>
        <w:t xml:space="preserve"> prévue par la réforme devrait permet l’ouverture de ce poste. </w:t>
      </w:r>
    </w:p>
    <w:p w:rsidR="00764245" w:rsidRDefault="00764245" w:rsidP="00764245">
      <w:pPr>
        <w:rPr>
          <w:sz w:val="28"/>
          <w:szCs w:val="28"/>
        </w:rPr>
      </w:pPr>
    </w:p>
    <w:p w:rsidR="00764245" w:rsidRDefault="00764245" w:rsidP="00764245">
      <w:pPr>
        <w:rPr>
          <w:sz w:val="28"/>
          <w:szCs w:val="28"/>
        </w:rPr>
      </w:pPr>
    </w:p>
    <w:p w:rsidR="00764245" w:rsidRDefault="00764245" w:rsidP="00764245">
      <w:pPr>
        <w:rPr>
          <w:sz w:val="28"/>
          <w:szCs w:val="28"/>
        </w:rPr>
      </w:pPr>
    </w:p>
    <w:p w:rsidR="00764245" w:rsidRDefault="00764245" w:rsidP="00764245">
      <w:pPr>
        <w:rPr>
          <w:sz w:val="28"/>
          <w:szCs w:val="28"/>
        </w:rPr>
      </w:pPr>
    </w:p>
    <w:p w:rsidR="00764245" w:rsidRDefault="00764245" w:rsidP="00764245">
      <w:pPr>
        <w:rPr>
          <w:sz w:val="28"/>
          <w:szCs w:val="28"/>
        </w:rPr>
      </w:pPr>
    </w:p>
    <w:p w:rsidR="00764245" w:rsidRDefault="00764245" w:rsidP="00764245">
      <w:pPr>
        <w:rPr>
          <w:sz w:val="28"/>
          <w:szCs w:val="28"/>
        </w:rPr>
      </w:pPr>
    </w:p>
    <w:p w:rsidR="00764245" w:rsidRDefault="00764245" w:rsidP="00764245">
      <w:pPr>
        <w:rPr>
          <w:sz w:val="28"/>
          <w:szCs w:val="28"/>
        </w:rPr>
      </w:pPr>
    </w:p>
    <w:p w:rsidR="00764245" w:rsidRDefault="00764245" w:rsidP="00764245">
      <w:pPr>
        <w:rPr>
          <w:sz w:val="28"/>
          <w:szCs w:val="28"/>
        </w:rPr>
      </w:pPr>
    </w:p>
    <w:p w:rsidR="00764245" w:rsidRDefault="00764245" w:rsidP="00764245">
      <w:pPr>
        <w:rPr>
          <w:sz w:val="28"/>
          <w:szCs w:val="28"/>
        </w:rPr>
      </w:pPr>
    </w:p>
    <w:p w:rsidR="00764245" w:rsidRPr="00764245" w:rsidRDefault="00764245" w:rsidP="00764245">
      <w:pPr>
        <w:rPr>
          <w:sz w:val="28"/>
          <w:szCs w:val="28"/>
        </w:rPr>
      </w:pPr>
    </w:p>
    <w:p w:rsidR="00F329C3" w:rsidRPr="00764245" w:rsidRDefault="00F329C3" w:rsidP="00F329C3">
      <w:pPr>
        <w:pStyle w:val="Paragraphedeliste"/>
        <w:ind w:left="360"/>
        <w:rPr>
          <w:b/>
          <w:sz w:val="28"/>
          <w:szCs w:val="28"/>
          <w:u w:val="single"/>
        </w:rPr>
      </w:pPr>
      <w:r w:rsidRPr="00764245">
        <w:rPr>
          <w:b/>
          <w:sz w:val="28"/>
          <w:szCs w:val="28"/>
          <w:u w:val="single"/>
        </w:rPr>
        <w:lastRenderedPageBreak/>
        <w:t xml:space="preserve">Motion 2 mise au vote par les élus enseignants au Conseil d’administration du Collège Le Parc du jeudi 10 mars 2016 sur la réforme du collège </w:t>
      </w:r>
    </w:p>
    <w:p w:rsidR="00764245" w:rsidRPr="00764245" w:rsidRDefault="00764245" w:rsidP="00F329C3">
      <w:pPr>
        <w:pStyle w:val="Paragraphedeliste"/>
        <w:ind w:left="360"/>
        <w:rPr>
          <w:sz w:val="28"/>
          <w:szCs w:val="28"/>
          <w:u w:val="single"/>
        </w:rPr>
      </w:pPr>
    </w:p>
    <w:p w:rsidR="00323C31" w:rsidRPr="00764245" w:rsidRDefault="00764245" w:rsidP="00F329C3">
      <w:pPr>
        <w:pStyle w:val="Paragraphedeliste"/>
        <w:ind w:left="360"/>
        <w:rPr>
          <w:sz w:val="28"/>
          <w:szCs w:val="28"/>
        </w:rPr>
      </w:pPr>
      <w:r w:rsidRPr="00764245">
        <w:rPr>
          <w:sz w:val="28"/>
          <w:szCs w:val="28"/>
        </w:rPr>
        <w:t>L</w:t>
      </w:r>
      <w:r w:rsidR="00F21F8E" w:rsidRPr="00764245">
        <w:rPr>
          <w:sz w:val="28"/>
          <w:szCs w:val="28"/>
        </w:rPr>
        <w:t xml:space="preserve">es </w:t>
      </w:r>
      <w:r w:rsidR="006D603E" w:rsidRPr="00764245">
        <w:rPr>
          <w:sz w:val="28"/>
          <w:szCs w:val="28"/>
        </w:rPr>
        <w:t xml:space="preserve">élus </w:t>
      </w:r>
      <w:r w:rsidR="00F21F8E" w:rsidRPr="00764245">
        <w:rPr>
          <w:sz w:val="28"/>
          <w:szCs w:val="28"/>
        </w:rPr>
        <w:t xml:space="preserve">enseignants </w:t>
      </w:r>
      <w:r w:rsidR="006D603E" w:rsidRPr="00764245">
        <w:rPr>
          <w:sz w:val="28"/>
          <w:szCs w:val="28"/>
        </w:rPr>
        <w:t xml:space="preserve">du collège Le Parc </w:t>
      </w:r>
      <w:r w:rsidR="00F21F8E" w:rsidRPr="00764245">
        <w:rPr>
          <w:sz w:val="28"/>
          <w:szCs w:val="28"/>
        </w:rPr>
        <w:t>considèrent que l’</w:t>
      </w:r>
      <w:r w:rsidR="00323C31" w:rsidRPr="00764245">
        <w:rPr>
          <w:sz w:val="28"/>
          <w:szCs w:val="28"/>
        </w:rPr>
        <w:t xml:space="preserve">arrêté </w:t>
      </w:r>
      <w:r w:rsidR="00F21F8E" w:rsidRPr="00764245">
        <w:rPr>
          <w:sz w:val="28"/>
          <w:szCs w:val="28"/>
        </w:rPr>
        <w:t xml:space="preserve">du 19 mai 2015 qui prévoit la réforme du collège 2015, </w:t>
      </w:r>
      <w:r w:rsidR="00323C31" w:rsidRPr="00764245">
        <w:rPr>
          <w:sz w:val="28"/>
          <w:szCs w:val="28"/>
        </w:rPr>
        <w:t xml:space="preserve">pris sans aucune concertation par la Ministre suite à d’importantes protestations </w:t>
      </w:r>
      <w:r w:rsidRPr="00764245">
        <w:rPr>
          <w:sz w:val="28"/>
          <w:szCs w:val="28"/>
        </w:rPr>
        <w:t>publiques des professeurs,</w:t>
      </w:r>
      <w:r w:rsidR="00AE480D" w:rsidRPr="00764245">
        <w:rPr>
          <w:sz w:val="28"/>
          <w:szCs w:val="28"/>
        </w:rPr>
        <w:t xml:space="preserve"> nie l’expertise qu’ils sont acquis</w:t>
      </w:r>
      <w:r w:rsidRPr="00764245">
        <w:rPr>
          <w:sz w:val="28"/>
          <w:szCs w:val="28"/>
        </w:rPr>
        <w:t>e</w:t>
      </w:r>
      <w:r w:rsidR="00AE480D" w:rsidRPr="00764245">
        <w:rPr>
          <w:sz w:val="28"/>
          <w:szCs w:val="28"/>
        </w:rPr>
        <w:t xml:space="preserve"> dans leur métier en ignorant leur point de vue. Ils considèrent aussi que</w:t>
      </w:r>
      <w:r w:rsidRPr="00764245">
        <w:rPr>
          <w:sz w:val="28"/>
          <w:szCs w:val="28"/>
        </w:rPr>
        <w:t>,</w:t>
      </w:r>
      <w:r w:rsidR="00AE480D" w:rsidRPr="00764245">
        <w:rPr>
          <w:sz w:val="28"/>
          <w:szCs w:val="28"/>
        </w:rPr>
        <w:t xml:space="preserve"> si une réforme est nécessaire pour améliorer l’efficacité de l’Education nationale, celle qui leur est imposée ne va pas dans le bon sens pour plusieurs raisons :</w:t>
      </w:r>
    </w:p>
    <w:p w:rsidR="00762E5E" w:rsidRPr="00764245" w:rsidRDefault="006D603E" w:rsidP="006D603E">
      <w:pPr>
        <w:ind w:left="360"/>
        <w:rPr>
          <w:sz w:val="28"/>
          <w:szCs w:val="28"/>
        </w:rPr>
      </w:pPr>
      <w:r w:rsidRPr="00764245">
        <w:rPr>
          <w:sz w:val="28"/>
          <w:szCs w:val="28"/>
        </w:rPr>
        <w:t xml:space="preserve">1) </w:t>
      </w:r>
      <w:r w:rsidR="00AE480D" w:rsidRPr="00764245">
        <w:rPr>
          <w:sz w:val="28"/>
          <w:szCs w:val="28"/>
        </w:rPr>
        <w:t xml:space="preserve"> parce qu’elle </w:t>
      </w:r>
      <w:r w:rsidRPr="00764245">
        <w:rPr>
          <w:sz w:val="28"/>
          <w:szCs w:val="28"/>
        </w:rPr>
        <w:t xml:space="preserve">risque d’accroître les problèmes des élèves en difficultés </w:t>
      </w:r>
    </w:p>
    <w:p w:rsidR="00762E5E" w:rsidRPr="00764245" w:rsidRDefault="00764245" w:rsidP="00762E5E">
      <w:pPr>
        <w:ind w:left="360"/>
        <w:rPr>
          <w:sz w:val="28"/>
          <w:szCs w:val="28"/>
        </w:rPr>
      </w:pPr>
      <w:r w:rsidRPr="00764245">
        <w:rPr>
          <w:sz w:val="28"/>
          <w:szCs w:val="28"/>
        </w:rPr>
        <w:t xml:space="preserve">- </w:t>
      </w:r>
      <w:r w:rsidR="006D603E" w:rsidRPr="00764245">
        <w:rPr>
          <w:sz w:val="28"/>
          <w:szCs w:val="28"/>
        </w:rPr>
        <w:t>en les privant d’</w:t>
      </w:r>
      <w:r w:rsidR="00762E5E" w:rsidRPr="00764245">
        <w:rPr>
          <w:sz w:val="28"/>
          <w:szCs w:val="28"/>
        </w:rPr>
        <w:t>horaires disciplinaires ce qui rend</w:t>
      </w:r>
      <w:r w:rsidR="006D603E" w:rsidRPr="00764245">
        <w:rPr>
          <w:sz w:val="28"/>
          <w:szCs w:val="28"/>
        </w:rPr>
        <w:t xml:space="preserve"> plus aléatoire l’acquisition des connaissances de base</w:t>
      </w:r>
      <w:r w:rsidRPr="00764245">
        <w:rPr>
          <w:sz w:val="28"/>
          <w:szCs w:val="28"/>
        </w:rPr>
        <w:t>,</w:t>
      </w:r>
      <w:r w:rsidR="006D603E" w:rsidRPr="00764245">
        <w:rPr>
          <w:sz w:val="28"/>
          <w:szCs w:val="28"/>
        </w:rPr>
        <w:t xml:space="preserve"> </w:t>
      </w:r>
    </w:p>
    <w:p w:rsidR="006D603E" w:rsidRPr="00764245" w:rsidRDefault="00764245" w:rsidP="00762E5E">
      <w:pPr>
        <w:ind w:left="360"/>
        <w:rPr>
          <w:sz w:val="28"/>
          <w:szCs w:val="28"/>
        </w:rPr>
      </w:pPr>
      <w:r w:rsidRPr="00764245">
        <w:rPr>
          <w:sz w:val="28"/>
          <w:szCs w:val="28"/>
        </w:rPr>
        <w:t xml:space="preserve">- </w:t>
      </w:r>
      <w:r w:rsidR="00762E5E" w:rsidRPr="00764245">
        <w:rPr>
          <w:sz w:val="28"/>
          <w:szCs w:val="28"/>
        </w:rPr>
        <w:t>en</w:t>
      </w:r>
      <w:r w:rsidR="006D603E" w:rsidRPr="00764245">
        <w:rPr>
          <w:sz w:val="28"/>
          <w:szCs w:val="28"/>
        </w:rPr>
        <w:t xml:space="preserve"> ne leur offrant aucun véritable dispositif de soutien</w:t>
      </w:r>
      <w:r w:rsidRPr="00764245">
        <w:rPr>
          <w:sz w:val="28"/>
          <w:szCs w:val="28"/>
        </w:rPr>
        <w:t>,</w:t>
      </w:r>
    </w:p>
    <w:p w:rsidR="00764245" w:rsidRPr="00764245" w:rsidRDefault="00764245" w:rsidP="00762E5E">
      <w:pPr>
        <w:ind w:left="360"/>
        <w:rPr>
          <w:sz w:val="28"/>
          <w:szCs w:val="28"/>
        </w:rPr>
      </w:pPr>
      <w:r w:rsidRPr="00764245">
        <w:rPr>
          <w:sz w:val="28"/>
          <w:szCs w:val="28"/>
        </w:rPr>
        <w:t>- en interdisant les redoublements même à la demande des parents ;</w:t>
      </w:r>
    </w:p>
    <w:p w:rsidR="00762E5E" w:rsidRPr="00764245" w:rsidRDefault="00AE480D" w:rsidP="006D603E">
      <w:pPr>
        <w:ind w:left="360"/>
        <w:rPr>
          <w:sz w:val="28"/>
          <w:szCs w:val="28"/>
        </w:rPr>
      </w:pPr>
      <w:r w:rsidRPr="00764245">
        <w:rPr>
          <w:sz w:val="28"/>
          <w:szCs w:val="28"/>
        </w:rPr>
        <w:t xml:space="preserve">2) parce qu’elle </w:t>
      </w:r>
      <w:r w:rsidR="00764245" w:rsidRPr="00764245">
        <w:rPr>
          <w:sz w:val="28"/>
          <w:szCs w:val="28"/>
        </w:rPr>
        <w:t>r</w:t>
      </w:r>
      <w:r w:rsidR="00762E5E" w:rsidRPr="00764245">
        <w:rPr>
          <w:sz w:val="28"/>
          <w:szCs w:val="28"/>
        </w:rPr>
        <w:t xml:space="preserve">isque de désorganiser le travail des enseignants </w:t>
      </w:r>
    </w:p>
    <w:p w:rsidR="00762E5E" w:rsidRPr="00764245" w:rsidRDefault="00764245" w:rsidP="00762E5E">
      <w:pPr>
        <w:ind w:left="360"/>
        <w:rPr>
          <w:sz w:val="28"/>
          <w:szCs w:val="28"/>
        </w:rPr>
      </w:pPr>
      <w:r w:rsidRPr="00764245">
        <w:rPr>
          <w:sz w:val="28"/>
          <w:szCs w:val="28"/>
        </w:rPr>
        <w:t xml:space="preserve">- </w:t>
      </w:r>
      <w:r w:rsidR="00762E5E" w:rsidRPr="00764245">
        <w:rPr>
          <w:sz w:val="28"/>
          <w:szCs w:val="28"/>
        </w:rPr>
        <w:t>en leur imposant de renouveler le contenu des programmes sur tous les niveaux à la fois sans avoir la certitude de pouvoir compter sur un manuel</w:t>
      </w:r>
      <w:r w:rsidRPr="00764245">
        <w:rPr>
          <w:sz w:val="28"/>
          <w:szCs w:val="28"/>
        </w:rPr>
        <w:t>,</w:t>
      </w:r>
      <w:r w:rsidR="00762E5E" w:rsidRPr="00764245">
        <w:rPr>
          <w:sz w:val="28"/>
          <w:szCs w:val="28"/>
        </w:rPr>
        <w:t xml:space="preserve"> </w:t>
      </w:r>
    </w:p>
    <w:p w:rsidR="00762E5E" w:rsidRPr="00764245" w:rsidRDefault="00764245" w:rsidP="006D603E">
      <w:pPr>
        <w:ind w:left="360"/>
        <w:rPr>
          <w:sz w:val="28"/>
          <w:szCs w:val="28"/>
        </w:rPr>
      </w:pPr>
      <w:r w:rsidRPr="00764245">
        <w:rPr>
          <w:sz w:val="28"/>
          <w:szCs w:val="28"/>
        </w:rPr>
        <w:t xml:space="preserve">- </w:t>
      </w:r>
      <w:r w:rsidR="00762E5E" w:rsidRPr="00764245">
        <w:rPr>
          <w:sz w:val="28"/>
          <w:szCs w:val="28"/>
        </w:rPr>
        <w:t>en les contraignant à prél</w:t>
      </w:r>
      <w:r w:rsidRPr="00764245">
        <w:rPr>
          <w:sz w:val="28"/>
          <w:szCs w:val="28"/>
        </w:rPr>
        <w:t>ever sur</w:t>
      </w:r>
      <w:r w:rsidR="00762E5E" w:rsidRPr="00764245">
        <w:rPr>
          <w:sz w:val="28"/>
          <w:szCs w:val="28"/>
        </w:rPr>
        <w:t xml:space="preserve"> l’horaire de leur matière des enseignements de complément (EPI, AP) dont les objectifs leur apparaissent flou</w:t>
      </w:r>
      <w:r w:rsidRPr="00764245">
        <w:rPr>
          <w:sz w:val="28"/>
          <w:szCs w:val="28"/>
        </w:rPr>
        <w:t>s</w:t>
      </w:r>
      <w:r w:rsidR="00762E5E" w:rsidRPr="00764245">
        <w:rPr>
          <w:sz w:val="28"/>
          <w:szCs w:val="28"/>
        </w:rPr>
        <w:t xml:space="preserve"> tout en leur enjoignant de finir les programmes</w:t>
      </w:r>
      <w:r w:rsidRPr="00764245">
        <w:rPr>
          <w:sz w:val="28"/>
          <w:szCs w:val="28"/>
        </w:rPr>
        <w:t>,</w:t>
      </w:r>
    </w:p>
    <w:p w:rsidR="00764245" w:rsidRPr="00764245" w:rsidRDefault="00764245" w:rsidP="006D603E">
      <w:pPr>
        <w:ind w:left="360"/>
        <w:rPr>
          <w:sz w:val="28"/>
          <w:szCs w:val="28"/>
        </w:rPr>
      </w:pPr>
      <w:r w:rsidRPr="00764245">
        <w:rPr>
          <w:sz w:val="28"/>
          <w:szCs w:val="28"/>
        </w:rPr>
        <w:t xml:space="preserve">- </w:t>
      </w:r>
      <w:r w:rsidR="00762E5E" w:rsidRPr="00764245">
        <w:rPr>
          <w:sz w:val="28"/>
          <w:szCs w:val="28"/>
        </w:rPr>
        <w:t xml:space="preserve">en ne leur donnant aucun moyen supplémentaire pour réaliser ces nouveaux enseignements de complément ni en concertation ni en matériel de documentation </w:t>
      </w:r>
      <w:r w:rsidRPr="00764245">
        <w:rPr>
          <w:sz w:val="28"/>
          <w:szCs w:val="28"/>
        </w:rPr>
        <w:t>ni en postes informatique ni en connexion à haut débit ni en locaux adaptés</w:t>
      </w:r>
    </w:p>
    <w:p w:rsidR="00762E5E" w:rsidRPr="00764245" w:rsidRDefault="00AE480D" w:rsidP="006D603E">
      <w:pPr>
        <w:ind w:left="360"/>
        <w:rPr>
          <w:sz w:val="28"/>
          <w:szCs w:val="28"/>
        </w:rPr>
      </w:pPr>
      <w:r w:rsidRPr="00764245">
        <w:rPr>
          <w:sz w:val="28"/>
          <w:szCs w:val="28"/>
        </w:rPr>
        <w:t xml:space="preserve">3) parce qu’elle </w:t>
      </w:r>
      <w:r w:rsidR="00762E5E" w:rsidRPr="00764245">
        <w:rPr>
          <w:sz w:val="28"/>
          <w:szCs w:val="28"/>
        </w:rPr>
        <w:t xml:space="preserve">abaisse la qualité de l’enseignement </w:t>
      </w:r>
    </w:p>
    <w:p w:rsidR="00762E5E" w:rsidRPr="00764245" w:rsidRDefault="00764245" w:rsidP="006D603E">
      <w:pPr>
        <w:ind w:left="360"/>
        <w:rPr>
          <w:sz w:val="28"/>
          <w:szCs w:val="28"/>
        </w:rPr>
      </w:pPr>
      <w:r w:rsidRPr="00764245">
        <w:rPr>
          <w:sz w:val="28"/>
          <w:szCs w:val="28"/>
        </w:rPr>
        <w:t xml:space="preserve">- </w:t>
      </w:r>
      <w:r w:rsidR="00762E5E" w:rsidRPr="00764245">
        <w:rPr>
          <w:sz w:val="28"/>
          <w:szCs w:val="28"/>
        </w:rPr>
        <w:t xml:space="preserve">en supprimant des options, </w:t>
      </w:r>
    </w:p>
    <w:p w:rsidR="00762E5E" w:rsidRPr="00764245" w:rsidRDefault="00764245" w:rsidP="006D603E">
      <w:pPr>
        <w:ind w:left="360"/>
        <w:rPr>
          <w:sz w:val="28"/>
          <w:szCs w:val="28"/>
        </w:rPr>
      </w:pPr>
      <w:r w:rsidRPr="00764245">
        <w:rPr>
          <w:sz w:val="28"/>
          <w:szCs w:val="28"/>
        </w:rPr>
        <w:t xml:space="preserve">- </w:t>
      </w:r>
      <w:r w:rsidR="00762E5E" w:rsidRPr="00764245">
        <w:rPr>
          <w:sz w:val="28"/>
          <w:szCs w:val="28"/>
        </w:rPr>
        <w:t xml:space="preserve">en diminuant les horaires disciplinaires, </w:t>
      </w:r>
    </w:p>
    <w:p w:rsidR="00AE480D" w:rsidRDefault="00764245" w:rsidP="00AE480D">
      <w:pPr>
        <w:ind w:left="360"/>
        <w:rPr>
          <w:sz w:val="28"/>
          <w:szCs w:val="28"/>
        </w:rPr>
      </w:pPr>
      <w:r w:rsidRPr="0076424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en imposant une logique </w:t>
      </w:r>
      <w:proofErr w:type="spellStart"/>
      <w:r>
        <w:rPr>
          <w:sz w:val="28"/>
          <w:szCs w:val="28"/>
        </w:rPr>
        <w:t>cu</w:t>
      </w:r>
      <w:r w:rsidR="00762E5E" w:rsidRPr="00764245">
        <w:rPr>
          <w:sz w:val="28"/>
          <w:szCs w:val="28"/>
        </w:rPr>
        <w:t>r</w:t>
      </w:r>
      <w:r>
        <w:rPr>
          <w:sz w:val="28"/>
          <w:szCs w:val="28"/>
        </w:rPr>
        <w:t>ri</w:t>
      </w:r>
      <w:r w:rsidR="00762E5E" w:rsidRPr="00764245">
        <w:rPr>
          <w:sz w:val="28"/>
          <w:szCs w:val="28"/>
        </w:rPr>
        <w:t>culaire</w:t>
      </w:r>
      <w:proofErr w:type="spellEnd"/>
      <w:r w:rsidR="00762E5E" w:rsidRPr="00764245">
        <w:rPr>
          <w:sz w:val="28"/>
          <w:szCs w:val="28"/>
        </w:rPr>
        <w:t xml:space="preserve"> des prog</w:t>
      </w:r>
      <w:r>
        <w:rPr>
          <w:sz w:val="28"/>
          <w:szCs w:val="28"/>
        </w:rPr>
        <w:t>r</w:t>
      </w:r>
      <w:r w:rsidR="00762E5E" w:rsidRPr="00764245">
        <w:rPr>
          <w:sz w:val="28"/>
          <w:szCs w:val="28"/>
        </w:rPr>
        <w:t>ammes qui combinée à la variabilité locale des enseignements de complément risque d’entraîner de fortes inégalités entre les collèges</w:t>
      </w:r>
      <w:r w:rsidRPr="00764245">
        <w:rPr>
          <w:sz w:val="28"/>
          <w:szCs w:val="28"/>
        </w:rPr>
        <w:t>,</w:t>
      </w:r>
    </w:p>
    <w:p w:rsidR="00764245" w:rsidRPr="00764245" w:rsidRDefault="00764245" w:rsidP="00AE480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en entraînant des ruptures de continuité dans les enseignements : passage sans transition d’un programme à un autre, risque de non continuité pour les élèves en cas de déménagement. </w:t>
      </w:r>
    </w:p>
    <w:p w:rsidR="00764245" w:rsidRPr="00764245" w:rsidRDefault="00764245" w:rsidP="00AE480D">
      <w:pPr>
        <w:ind w:left="360"/>
        <w:rPr>
          <w:sz w:val="28"/>
          <w:szCs w:val="28"/>
        </w:rPr>
      </w:pPr>
    </w:p>
    <w:p w:rsidR="006D603E" w:rsidRPr="00F21F8E" w:rsidRDefault="006D603E" w:rsidP="006D603E">
      <w:pPr>
        <w:ind w:left="360"/>
        <w:rPr>
          <w:sz w:val="32"/>
          <w:szCs w:val="32"/>
        </w:rPr>
      </w:pPr>
    </w:p>
    <w:sectPr w:rsidR="006D603E" w:rsidRPr="00F21F8E" w:rsidSect="001E46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A48DF"/>
    <w:multiLevelType w:val="hybridMultilevel"/>
    <w:tmpl w:val="A9DE510E"/>
    <w:lvl w:ilvl="0" w:tplc="89F622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8300E"/>
    <w:multiLevelType w:val="hybridMultilevel"/>
    <w:tmpl w:val="85603F30"/>
    <w:lvl w:ilvl="0" w:tplc="0A6C3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6F"/>
    <w:rsid w:val="00006209"/>
    <w:rsid w:val="00016883"/>
    <w:rsid w:val="000220D4"/>
    <w:rsid w:val="00040E7F"/>
    <w:rsid w:val="00044D28"/>
    <w:rsid w:val="0005204D"/>
    <w:rsid w:val="00071745"/>
    <w:rsid w:val="00073F84"/>
    <w:rsid w:val="00075555"/>
    <w:rsid w:val="00075ADD"/>
    <w:rsid w:val="00081A44"/>
    <w:rsid w:val="00081BF2"/>
    <w:rsid w:val="00086B64"/>
    <w:rsid w:val="00090204"/>
    <w:rsid w:val="0009202D"/>
    <w:rsid w:val="00095842"/>
    <w:rsid w:val="000964F9"/>
    <w:rsid w:val="000966CA"/>
    <w:rsid w:val="000A01F8"/>
    <w:rsid w:val="000A25DB"/>
    <w:rsid w:val="000A31FC"/>
    <w:rsid w:val="000A33E5"/>
    <w:rsid w:val="000A4789"/>
    <w:rsid w:val="000B3CED"/>
    <w:rsid w:val="000B50C5"/>
    <w:rsid w:val="000C14B6"/>
    <w:rsid w:val="000C7CDF"/>
    <w:rsid w:val="000D76D6"/>
    <w:rsid w:val="000D79C2"/>
    <w:rsid w:val="000E130A"/>
    <w:rsid w:val="000E1C36"/>
    <w:rsid w:val="000E3572"/>
    <w:rsid w:val="000E5C8B"/>
    <w:rsid w:val="000E7B5A"/>
    <w:rsid w:val="000F092E"/>
    <w:rsid w:val="000F0E0D"/>
    <w:rsid w:val="000F3139"/>
    <w:rsid w:val="000F69B0"/>
    <w:rsid w:val="00103D49"/>
    <w:rsid w:val="0011189C"/>
    <w:rsid w:val="00111E46"/>
    <w:rsid w:val="00112854"/>
    <w:rsid w:val="00114D71"/>
    <w:rsid w:val="00115430"/>
    <w:rsid w:val="00122747"/>
    <w:rsid w:val="00122FE0"/>
    <w:rsid w:val="00133485"/>
    <w:rsid w:val="001354D6"/>
    <w:rsid w:val="0013562B"/>
    <w:rsid w:val="00141EE3"/>
    <w:rsid w:val="001507B1"/>
    <w:rsid w:val="0019071A"/>
    <w:rsid w:val="00190E39"/>
    <w:rsid w:val="00191980"/>
    <w:rsid w:val="001B036F"/>
    <w:rsid w:val="001B106E"/>
    <w:rsid w:val="001C49E2"/>
    <w:rsid w:val="001C7073"/>
    <w:rsid w:val="001D2B11"/>
    <w:rsid w:val="001D6FA8"/>
    <w:rsid w:val="001E466F"/>
    <w:rsid w:val="00207EA3"/>
    <w:rsid w:val="00214A42"/>
    <w:rsid w:val="00216EBB"/>
    <w:rsid w:val="00217011"/>
    <w:rsid w:val="00220E1C"/>
    <w:rsid w:val="00222B6A"/>
    <w:rsid w:val="00224E0E"/>
    <w:rsid w:val="0023693F"/>
    <w:rsid w:val="0024310A"/>
    <w:rsid w:val="0024481C"/>
    <w:rsid w:val="00254AF0"/>
    <w:rsid w:val="00261A9F"/>
    <w:rsid w:val="00262305"/>
    <w:rsid w:val="0026675C"/>
    <w:rsid w:val="00276432"/>
    <w:rsid w:val="002829BC"/>
    <w:rsid w:val="002907D4"/>
    <w:rsid w:val="0029673A"/>
    <w:rsid w:val="002C1285"/>
    <w:rsid w:val="002C1E66"/>
    <w:rsid w:val="002C7AF5"/>
    <w:rsid w:val="002F0438"/>
    <w:rsid w:val="00306E01"/>
    <w:rsid w:val="0031162B"/>
    <w:rsid w:val="00323C31"/>
    <w:rsid w:val="00332EB6"/>
    <w:rsid w:val="00334F27"/>
    <w:rsid w:val="00340543"/>
    <w:rsid w:val="00346945"/>
    <w:rsid w:val="003515B1"/>
    <w:rsid w:val="0036364E"/>
    <w:rsid w:val="003642A6"/>
    <w:rsid w:val="00370342"/>
    <w:rsid w:val="003740EC"/>
    <w:rsid w:val="00384883"/>
    <w:rsid w:val="00385A61"/>
    <w:rsid w:val="00387E46"/>
    <w:rsid w:val="003A2227"/>
    <w:rsid w:val="003A22A2"/>
    <w:rsid w:val="003A6322"/>
    <w:rsid w:val="003C1F61"/>
    <w:rsid w:val="003C3170"/>
    <w:rsid w:val="003D4265"/>
    <w:rsid w:val="003D4E46"/>
    <w:rsid w:val="003E700C"/>
    <w:rsid w:val="00404197"/>
    <w:rsid w:val="00425E78"/>
    <w:rsid w:val="0042607D"/>
    <w:rsid w:val="00431803"/>
    <w:rsid w:val="004337B7"/>
    <w:rsid w:val="004354A2"/>
    <w:rsid w:val="004356A1"/>
    <w:rsid w:val="004372C2"/>
    <w:rsid w:val="00444718"/>
    <w:rsid w:val="00464D0D"/>
    <w:rsid w:val="0047052B"/>
    <w:rsid w:val="00471634"/>
    <w:rsid w:val="004745EC"/>
    <w:rsid w:val="00484973"/>
    <w:rsid w:val="00494AD5"/>
    <w:rsid w:val="00496E8A"/>
    <w:rsid w:val="004A5EBD"/>
    <w:rsid w:val="004A7FBD"/>
    <w:rsid w:val="004B7925"/>
    <w:rsid w:val="004C07A8"/>
    <w:rsid w:val="004C26FF"/>
    <w:rsid w:val="004D0566"/>
    <w:rsid w:val="004D4FCF"/>
    <w:rsid w:val="004D5D14"/>
    <w:rsid w:val="004F128E"/>
    <w:rsid w:val="005062DF"/>
    <w:rsid w:val="005111DC"/>
    <w:rsid w:val="0051452E"/>
    <w:rsid w:val="00517943"/>
    <w:rsid w:val="00521401"/>
    <w:rsid w:val="0053480C"/>
    <w:rsid w:val="00535FB2"/>
    <w:rsid w:val="00542195"/>
    <w:rsid w:val="00542467"/>
    <w:rsid w:val="00542533"/>
    <w:rsid w:val="00543F47"/>
    <w:rsid w:val="005440D7"/>
    <w:rsid w:val="00552208"/>
    <w:rsid w:val="00552A75"/>
    <w:rsid w:val="0056043C"/>
    <w:rsid w:val="00572376"/>
    <w:rsid w:val="00580595"/>
    <w:rsid w:val="005862B7"/>
    <w:rsid w:val="00595C97"/>
    <w:rsid w:val="005A78C7"/>
    <w:rsid w:val="005B0168"/>
    <w:rsid w:val="005B09FE"/>
    <w:rsid w:val="005B66A7"/>
    <w:rsid w:val="005C0D23"/>
    <w:rsid w:val="005D32F6"/>
    <w:rsid w:val="005F17E4"/>
    <w:rsid w:val="005F1F4B"/>
    <w:rsid w:val="005F7523"/>
    <w:rsid w:val="005F7615"/>
    <w:rsid w:val="005F7CD0"/>
    <w:rsid w:val="006116E7"/>
    <w:rsid w:val="0062344B"/>
    <w:rsid w:val="0062415B"/>
    <w:rsid w:val="00626B5E"/>
    <w:rsid w:val="00642B09"/>
    <w:rsid w:val="006467E3"/>
    <w:rsid w:val="0064776A"/>
    <w:rsid w:val="006504BE"/>
    <w:rsid w:val="00661337"/>
    <w:rsid w:val="00667CFC"/>
    <w:rsid w:val="00673B14"/>
    <w:rsid w:val="00684139"/>
    <w:rsid w:val="006871DD"/>
    <w:rsid w:val="006940F4"/>
    <w:rsid w:val="006A1456"/>
    <w:rsid w:val="006A3717"/>
    <w:rsid w:val="006C0C87"/>
    <w:rsid w:val="006D08FA"/>
    <w:rsid w:val="006D20D7"/>
    <w:rsid w:val="006D603E"/>
    <w:rsid w:val="006D73A0"/>
    <w:rsid w:val="006E19AB"/>
    <w:rsid w:val="006F34BA"/>
    <w:rsid w:val="006F485A"/>
    <w:rsid w:val="0070051D"/>
    <w:rsid w:val="007022CE"/>
    <w:rsid w:val="00706322"/>
    <w:rsid w:val="00716822"/>
    <w:rsid w:val="007316C1"/>
    <w:rsid w:val="00735556"/>
    <w:rsid w:val="0073678D"/>
    <w:rsid w:val="00737B08"/>
    <w:rsid w:val="00761C1A"/>
    <w:rsid w:val="00761D18"/>
    <w:rsid w:val="00762C48"/>
    <w:rsid w:val="00762E5E"/>
    <w:rsid w:val="00762F36"/>
    <w:rsid w:val="00764245"/>
    <w:rsid w:val="0077245C"/>
    <w:rsid w:val="0077659F"/>
    <w:rsid w:val="00777581"/>
    <w:rsid w:val="00791580"/>
    <w:rsid w:val="00791EDE"/>
    <w:rsid w:val="0079665A"/>
    <w:rsid w:val="007A7EAB"/>
    <w:rsid w:val="007C4B25"/>
    <w:rsid w:val="007D6DB5"/>
    <w:rsid w:val="007D7153"/>
    <w:rsid w:val="007E1F7C"/>
    <w:rsid w:val="007E320E"/>
    <w:rsid w:val="008003CE"/>
    <w:rsid w:val="00801983"/>
    <w:rsid w:val="008102F8"/>
    <w:rsid w:val="0081650C"/>
    <w:rsid w:val="008341B3"/>
    <w:rsid w:val="008446E2"/>
    <w:rsid w:val="0084775C"/>
    <w:rsid w:val="00861D1E"/>
    <w:rsid w:val="008907E8"/>
    <w:rsid w:val="0089515A"/>
    <w:rsid w:val="008A582E"/>
    <w:rsid w:val="008B4F01"/>
    <w:rsid w:val="008C2090"/>
    <w:rsid w:val="008C6360"/>
    <w:rsid w:val="008D13AD"/>
    <w:rsid w:val="008D202B"/>
    <w:rsid w:val="008D316F"/>
    <w:rsid w:val="008D3925"/>
    <w:rsid w:val="008E3B68"/>
    <w:rsid w:val="008E42C5"/>
    <w:rsid w:val="008E4F26"/>
    <w:rsid w:val="008E7B1E"/>
    <w:rsid w:val="008E7F7A"/>
    <w:rsid w:val="008F24D2"/>
    <w:rsid w:val="008F77B7"/>
    <w:rsid w:val="00916500"/>
    <w:rsid w:val="00923A87"/>
    <w:rsid w:val="00926E8D"/>
    <w:rsid w:val="00926EC6"/>
    <w:rsid w:val="00930082"/>
    <w:rsid w:val="00931079"/>
    <w:rsid w:val="00932A30"/>
    <w:rsid w:val="009342F5"/>
    <w:rsid w:val="00940AAA"/>
    <w:rsid w:val="009424F9"/>
    <w:rsid w:val="0095186D"/>
    <w:rsid w:val="00962C3E"/>
    <w:rsid w:val="009648BB"/>
    <w:rsid w:val="00966FCC"/>
    <w:rsid w:val="009673BE"/>
    <w:rsid w:val="0097344B"/>
    <w:rsid w:val="00975EE9"/>
    <w:rsid w:val="00981302"/>
    <w:rsid w:val="00987DB8"/>
    <w:rsid w:val="00990A65"/>
    <w:rsid w:val="00994595"/>
    <w:rsid w:val="00996ED6"/>
    <w:rsid w:val="009970FF"/>
    <w:rsid w:val="009B00F6"/>
    <w:rsid w:val="009B56AC"/>
    <w:rsid w:val="009C1154"/>
    <w:rsid w:val="009D73C9"/>
    <w:rsid w:val="009F1557"/>
    <w:rsid w:val="009F37D5"/>
    <w:rsid w:val="009F52ED"/>
    <w:rsid w:val="009F71E6"/>
    <w:rsid w:val="00A0219F"/>
    <w:rsid w:val="00A10644"/>
    <w:rsid w:val="00A22772"/>
    <w:rsid w:val="00A35967"/>
    <w:rsid w:val="00A35CC0"/>
    <w:rsid w:val="00A503C5"/>
    <w:rsid w:val="00A52FD1"/>
    <w:rsid w:val="00A63CB9"/>
    <w:rsid w:val="00A644AB"/>
    <w:rsid w:val="00A67173"/>
    <w:rsid w:val="00A75CCE"/>
    <w:rsid w:val="00A774DC"/>
    <w:rsid w:val="00A90292"/>
    <w:rsid w:val="00A93BB4"/>
    <w:rsid w:val="00AA0779"/>
    <w:rsid w:val="00AA623C"/>
    <w:rsid w:val="00AB6251"/>
    <w:rsid w:val="00AB62CB"/>
    <w:rsid w:val="00AB66EB"/>
    <w:rsid w:val="00AC6DFD"/>
    <w:rsid w:val="00AD10B2"/>
    <w:rsid w:val="00AD1193"/>
    <w:rsid w:val="00AD2ED1"/>
    <w:rsid w:val="00AD38D1"/>
    <w:rsid w:val="00AD4BD1"/>
    <w:rsid w:val="00AE1D53"/>
    <w:rsid w:val="00AE480D"/>
    <w:rsid w:val="00AF070C"/>
    <w:rsid w:val="00AF6401"/>
    <w:rsid w:val="00B3102F"/>
    <w:rsid w:val="00B3183A"/>
    <w:rsid w:val="00B361AF"/>
    <w:rsid w:val="00B46307"/>
    <w:rsid w:val="00B50BD2"/>
    <w:rsid w:val="00B54B02"/>
    <w:rsid w:val="00B54C49"/>
    <w:rsid w:val="00B62B6A"/>
    <w:rsid w:val="00B6648C"/>
    <w:rsid w:val="00B74D89"/>
    <w:rsid w:val="00B80923"/>
    <w:rsid w:val="00B872A9"/>
    <w:rsid w:val="00B87B9D"/>
    <w:rsid w:val="00B94919"/>
    <w:rsid w:val="00B95AF4"/>
    <w:rsid w:val="00BA2B0E"/>
    <w:rsid w:val="00BB275C"/>
    <w:rsid w:val="00BC3552"/>
    <w:rsid w:val="00BC4087"/>
    <w:rsid w:val="00BC7283"/>
    <w:rsid w:val="00BD74AC"/>
    <w:rsid w:val="00BE3D9E"/>
    <w:rsid w:val="00BE5419"/>
    <w:rsid w:val="00BF2492"/>
    <w:rsid w:val="00C06B62"/>
    <w:rsid w:val="00C163AA"/>
    <w:rsid w:val="00C173B6"/>
    <w:rsid w:val="00C2203E"/>
    <w:rsid w:val="00C22AD8"/>
    <w:rsid w:val="00C24E7F"/>
    <w:rsid w:val="00C373CB"/>
    <w:rsid w:val="00C37D68"/>
    <w:rsid w:val="00C63ED3"/>
    <w:rsid w:val="00C91B29"/>
    <w:rsid w:val="00CB3F3E"/>
    <w:rsid w:val="00CC45A5"/>
    <w:rsid w:val="00CC508D"/>
    <w:rsid w:val="00D01348"/>
    <w:rsid w:val="00D10C95"/>
    <w:rsid w:val="00D119D1"/>
    <w:rsid w:val="00D167D2"/>
    <w:rsid w:val="00D20D4D"/>
    <w:rsid w:val="00D25D76"/>
    <w:rsid w:val="00D25EA2"/>
    <w:rsid w:val="00D46342"/>
    <w:rsid w:val="00D53D72"/>
    <w:rsid w:val="00D5482C"/>
    <w:rsid w:val="00D673CD"/>
    <w:rsid w:val="00D67B45"/>
    <w:rsid w:val="00D8281A"/>
    <w:rsid w:val="00D9229F"/>
    <w:rsid w:val="00DB1579"/>
    <w:rsid w:val="00DC341D"/>
    <w:rsid w:val="00DD3050"/>
    <w:rsid w:val="00DE46AE"/>
    <w:rsid w:val="00DF3DD8"/>
    <w:rsid w:val="00DF7EB6"/>
    <w:rsid w:val="00E00133"/>
    <w:rsid w:val="00E028A8"/>
    <w:rsid w:val="00E06E9D"/>
    <w:rsid w:val="00E158C5"/>
    <w:rsid w:val="00E22282"/>
    <w:rsid w:val="00E23AB4"/>
    <w:rsid w:val="00E32A24"/>
    <w:rsid w:val="00E402DB"/>
    <w:rsid w:val="00E425E2"/>
    <w:rsid w:val="00E45FB9"/>
    <w:rsid w:val="00E542AA"/>
    <w:rsid w:val="00E63D74"/>
    <w:rsid w:val="00E65EC7"/>
    <w:rsid w:val="00E6659A"/>
    <w:rsid w:val="00E8404F"/>
    <w:rsid w:val="00EA072E"/>
    <w:rsid w:val="00EB39F5"/>
    <w:rsid w:val="00EB7C82"/>
    <w:rsid w:val="00EC5EDA"/>
    <w:rsid w:val="00EC6340"/>
    <w:rsid w:val="00ED0192"/>
    <w:rsid w:val="00ED3D4C"/>
    <w:rsid w:val="00ED566E"/>
    <w:rsid w:val="00EE01D4"/>
    <w:rsid w:val="00EE2764"/>
    <w:rsid w:val="00F043E3"/>
    <w:rsid w:val="00F15016"/>
    <w:rsid w:val="00F211A7"/>
    <w:rsid w:val="00F21F8E"/>
    <w:rsid w:val="00F329C3"/>
    <w:rsid w:val="00F32BF2"/>
    <w:rsid w:val="00F3409D"/>
    <w:rsid w:val="00F34D8F"/>
    <w:rsid w:val="00F36CD8"/>
    <w:rsid w:val="00F37CBC"/>
    <w:rsid w:val="00F602BA"/>
    <w:rsid w:val="00F72517"/>
    <w:rsid w:val="00F728A7"/>
    <w:rsid w:val="00F95B5F"/>
    <w:rsid w:val="00FB4654"/>
    <w:rsid w:val="00FB7CE5"/>
    <w:rsid w:val="00FC68A3"/>
    <w:rsid w:val="00FD1643"/>
    <w:rsid w:val="00FE7FF0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F8383-63E3-4F78-9351-201C60BE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3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603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GOBLOT Catherine</dc:creator>
  <cp:keywords/>
  <dc:description/>
  <cp:lastModifiedBy>GOBLOT Catherine</cp:lastModifiedBy>
  <cp:revision>7</cp:revision>
  <dcterms:created xsi:type="dcterms:W3CDTF">2016-03-10T13:13:00Z</dcterms:created>
  <dcterms:modified xsi:type="dcterms:W3CDTF">2016-03-10T22:50:00Z</dcterms:modified>
</cp:coreProperties>
</file>