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D" w:rsidRDefault="005F08F1" w:rsidP="00416B71">
      <w:pPr>
        <w:jc w:val="center"/>
        <w:rPr>
          <w:b/>
        </w:rPr>
      </w:pPr>
      <w:bookmarkStart w:id="0" w:name="_GoBack"/>
      <w:bookmarkEnd w:id="0"/>
      <w:r w:rsidRPr="005F08F1">
        <w:rPr>
          <w:b/>
        </w:rPr>
        <w:t>A Fénelon (6è) comme à Jean Zay (93), le harcèlement, c’est non !</w:t>
      </w:r>
    </w:p>
    <w:p w:rsidR="00403DE4" w:rsidRPr="005F08F1" w:rsidRDefault="00403DE4" w:rsidP="00416B71">
      <w:pPr>
        <w:jc w:val="center"/>
        <w:rPr>
          <w:b/>
        </w:rPr>
      </w:pPr>
      <w:r>
        <w:rPr>
          <w:b/>
        </w:rPr>
        <w:t>Débrayage aujourd’hui de 10h à 12 h et appel à la grève pour le 6 octobre</w:t>
      </w:r>
    </w:p>
    <w:p w:rsidR="005F08F1" w:rsidRDefault="005F08F1" w:rsidP="00416B71">
      <w:pPr>
        <w:jc w:val="both"/>
      </w:pPr>
    </w:p>
    <w:p w:rsidR="0020149C" w:rsidRDefault="00A5432A" w:rsidP="00416B71">
      <w:pPr>
        <w:jc w:val="both"/>
      </w:pPr>
      <w:r>
        <w:t>A la rentrée 2017, il a suffi aux enseignants du lycée Fé</w:t>
      </w:r>
      <w:r w:rsidR="0020149C">
        <w:t xml:space="preserve">nelon de menacer de faire grève en raison de « dysfonctionnements » dans leur établissement, d’un « climat délétère » instauré par le proviseur et d’une situation de harcèlement pour </w:t>
      </w:r>
      <w:r w:rsidR="00416B71">
        <w:t xml:space="preserve">qu’une solution soit trouvée. </w:t>
      </w:r>
      <w:r w:rsidR="0020149C">
        <w:t xml:space="preserve"> </w:t>
      </w:r>
    </w:p>
    <w:p w:rsidR="005F08F1" w:rsidRDefault="0020149C" w:rsidP="00416B71">
      <w:pPr>
        <w:jc w:val="both"/>
      </w:pPr>
      <w:r>
        <w:t>Au lycée Jean Zay, d</w:t>
      </w:r>
      <w:r w:rsidR="005F08F1">
        <w:t xml:space="preserve">epuis la rentrée 2015 et l’arrivée du proviseur actuel, nous avons alerté le rectorat à de très nombreuses reprises sur la situation </w:t>
      </w:r>
      <w:r>
        <w:t xml:space="preserve">délétère </w:t>
      </w:r>
      <w:r w:rsidR="005F08F1">
        <w:t>que nous vivons</w:t>
      </w:r>
      <w:r>
        <w:t xml:space="preserve"> </w:t>
      </w:r>
      <w:r w:rsidR="005F08F1">
        <w:t>: absence de concertation et parfois même d’information, désorganisation du travail, situations de souffrance au travail et de maltraitance institutionnelle.</w:t>
      </w:r>
      <w:r w:rsidR="00A5432A">
        <w:t xml:space="preserve"> </w:t>
      </w:r>
    </w:p>
    <w:p w:rsidR="005F08F1" w:rsidRDefault="005F08F1" w:rsidP="00416B71">
      <w:pPr>
        <w:jc w:val="both"/>
      </w:pPr>
      <w:r>
        <w:t>Nous avons fait plusieurs journées de grève depuis 2015, nous avons été reçus au rectorat, une mission d’inspection est venu</w:t>
      </w:r>
      <w:r w:rsidR="00416B71">
        <w:t>e au lycée en janvier 17. R</w:t>
      </w:r>
      <w:r>
        <w:t xml:space="preserve">ien n’a changé. </w:t>
      </w:r>
    </w:p>
    <w:p w:rsidR="0020149C" w:rsidRDefault="007E5A50" w:rsidP="00416B71">
      <w:pPr>
        <w:jc w:val="both"/>
      </w:pPr>
      <w:r>
        <w:t>Le cycle recommence : la maltraitance</w:t>
      </w:r>
      <w:r w:rsidR="0020149C">
        <w:t xml:space="preserve"> vise tous les personnels (enseignants, AED, agents techniques et administratifs) </w:t>
      </w:r>
      <w:r w:rsidR="0068374A">
        <w:t xml:space="preserve">et plus particulièrement les femmes </w:t>
      </w:r>
      <w:r w:rsidR="0020149C">
        <w:t xml:space="preserve">: intimidation, interception de la correspondance privée des enseignants, langage ordurier employé devant des personnels et des élèves, malaise et souffrance au travail dans un service entier de l’administration…  Face à ces pressions, le personnel craque. </w:t>
      </w:r>
    </w:p>
    <w:p w:rsidR="00416B71" w:rsidRDefault="00416B71" w:rsidP="00416B71">
      <w:pPr>
        <w:jc w:val="both"/>
      </w:pPr>
      <w:r>
        <w:t xml:space="preserve">Nous constatons des situations de grande souffrance, nous avons constaté un nombre élevé de mutations (au secrétariat du proviseur, les deux secrétaires qui étaient en poste à son arrivée sont parties, l’intendant est parti, l’adjoint remplaçant est parti…) et d’arrêts maladie. </w:t>
      </w:r>
    </w:p>
    <w:p w:rsidR="00403DE4" w:rsidRDefault="00403DE4" w:rsidP="00416B71">
      <w:pPr>
        <w:jc w:val="both"/>
      </w:pPr>
      <w:r>
        <w:t xml:space="preserve">Ce matin, les personnels ont débrayé </w:t>
      </w:r>
      <w:r w:rsidR="00235B5D">
        <w:t xml:space="preserve">massivement </w:t>
      </w:r>
      <w:r>
        <w:t>pendant 2h pour protester contre cette situation intenable et défendre leurs collègues en situation de vulnérabilité.</w:t>
      </w:r>
    </w:p>
    <w:p w:rsidR="00D43DF3" w:rsidRDefault="00D43DF3" w:rsidP="00D43DF3">
      <w:pPr>
        <w:jc w:val="both"/>
      </w:pPr>
      <w:r>
        <w:t xml:space="preserve">Nous ne pouvons et n’acceptons plus de travailler avec le Proviseur. </w:t>
      </w:r>
    </w:p>
    <w:p w:rsidR="0068374A" w:rsidRDefault="0068374A" w:rsidP="00416B71">
      <w:pPr>
        <w:jc w:val="both"/>
      </w:pPr>
      <w:r>
        <w:t>Nous demandons</w:t>
      </w:r>
      <w:r w:rsidR="00235B5D">
        <w:t xml:space="preserve"> : </w:t>
      </w:r>
    </w:p>
    <w:p w:rsidR="0068374A" w:rsidRDefault="0068374A" w:rsidP="0068374A">
      <w:pPr>
        <w:pStyle w:val="Paragraphedeliste"/>
        <w:numPr>
          <w:ilvl w:val="0"/>
          <w:numId w:val="1"/>
        </w:numPr>
        <w:jc w:val="both"/>
      </w:pPr>
      <w:r>
        <w:t xml:space="preserve">Une audience en urgence au Rectorat </w:t>
      </w:r>
    </w:p>
    <w:p w:rsidR="00D43DF3" w:rsidRDefault="00D43DF3" w:rsidP="0068374A">
      <w:pPr>
        <w:pStyle w:val="Paragraphedeliste"/>
        <w:numPr>
          <w:ilvl w:val="0"/>
          <w:numId w:val="1"/>
        </w:numPr>
        <w:jc w:val="both"/>
      </w:pPr>
      <w:r>
        <w:t>Que les pers</w:t>
      </w:r>
      <w:r w:rsidR="00235B5D">
        <w:t>onnels et l</w:t>
      </w:r>
      <w:r>
        <w:t>es élèves du 93 soient traités c</w:t>
      </w:r>
      <w:r w:rsidR="00235B5D">
        <w:t xml:space="preserve">omme ceux du 6è arrondissement de Paris. </w:t>
      </w:r>
    </w:p>
    <w:p w:rsidR="00403DE4" w:rsidRDefault="00403DE4" w:rsidP="00416B71">
      <w:pPr>
        <w:jc w:val="both"/>
      </w:pPr>
    </w:p>
    <w:p w:rsidR="006D5ECF" w:rsidRDefault="006D5ECF" w:rsidP="00416B71">
      <w:pPr>
        <w:jc w:val="both"/>
      </w:pPr>
    </w:p>
    <w:p w:rsidR="00403DE4" w:rsidRDefault="006D5ECF" w:rsidP="00416B71">
      <w:pPr>
        <w:jc w:val="both"/>
      </w:pPr>
      <w:r>
        <w:t>Motion votée à l’u</w:t>
      </w:r>
      <w:r w:rsidR="00235B5D">
        <w:t>nanimité</w:t>
      </w:r>
      <w:r>
        <w:t xml:space="preserve"> des personnels, soutenus par leurs organisations syndicales</w:t>
      </w:r>
    </w:p>
    <w:sectPr w:rsidR="0040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F4C"/>
    <w:multiLevelType w:val="hybridMultilevel"/>
    <w:tmpl w:val="675A4686"/>
    <w:lvl w:ilvl="0" w:tplc="3D8EF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F1"/>
    <w:rsid w:val="0020149C"/>
    <w:rsid w:val="00233EAA"/>
    <w:rsid w:val="00235B5D"/>
    <w:rsid w:val="003313ED"/>
    <w:rsid w:val="00403DE4"/>
    <w:rsid w:val="00416B71"/>
    <w:rsid w:val="004269A5"/>
    <w:rsid w:val="005F08F1"/>
    <w:rsid w:val="0068374A"/>
    <w:rsid w:val="006D5ECF"/>
    <w:rsid w:val="007E5A50"/>
    <w:rsid w:val="008D6FB5"/>
    <w:rsid w:val="009F3A2A"/>
    <w:rsid w:val="00A22AE5"/>
    <w:rsid w:val="00A5432A"/>
    <w:rsid w:val="00B63F30"/>
    <w:rsid w:val="00D43DF3"/>
    <w:rsid w:val="00D45712"/>
    <w:rsid w:val="00E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benoite bureau</dc:creator>
  <cp:keywords/>
  <dc:description/>
  <cp:lastModifiedBy>Richard galera</cp:lastModifiedBy>
  <cp:revision>2</cp:revision>
  <cp:lastPrinted>2017-09-28T11:51:00Z</cp:lastPrinted>
  <dcterms:created xsi:type="dcterms:W3CDTF">2017-09-29T16:55:00Z</dcterms:created>
  <dcterms:modified xsi:type="dcterms:W3CDTF">2017-09-29T16:55:00Z</dcterms:modified>
</cp:coreProperties>
</file>