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5A" w:rsidRDefault="00544A5A">
      <w:pPr>
        <w:pStyle w:val="Standard"/>
        <w:autoSpaceDN w:val="0"/>
        <w:rPr>
          <w:color w:val="332D35"/>
          <w:sz w:val="23"/>
          <w:szCs w:val="23"/>
        </w:rPr>
      </w:pPr>
      <w:r>
        <w:rPr>
          <w:color w:val="231D24"/>
          <w:sz w:val="23"/>
          <w:szCs w:val="23"/>
        </w:rPr>
        <w:t>Cité scolaire Henri Wallon</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color w:val="231D24"/>
          <w:sz w:val="23"/>
          <w:szCs w:val="23"/>
        </w:rPr>
        <w:t>le 7 juin 2013</w:t>
      </w:r>
    </w:p>
    <w:p w:rsidR="00544A5A" w:rsidRDefault="00544A5A">
      <w:pPr>
        <w:pStyle w:val="Standard"/>
        <w:autoSpaceDN w:val="0"/>
        <w:rPr>
          <w:color w:val="332D35"/>
          <w:sz w:val="23"/>
          <w:szCs w:val="23"/>
        </w:rPr>
      </w:pPr>
      <w:r>
        <w:rPr>
          <w:color w:val="231D24"/>
          <w:sz w:val="23"/>
          <w:szCs w:val="23"/>
        </w:rPr>
        <w:t>146 rue des Cités</w:t>
      </w:r>
    </w:p>
    <w:p w:rsidR="00544A5A" w:rsidRDefault="00544A5A">
      <w:pPr>
        <w:pStyle w:val="Standard"/>
        <w:autoSpaceDN w:val="0"/>
        <w:rPr>
          <w:color w:val="332D35"/>
          <w:sz w:val="23"/>
          <w:szCs w:val="23"/>
        </w:rPr>
      </w:pPr>
      <w:r>
        <w:rPr>
          <w:color w:val="231D24"/>
          <w:sz w:val="23"/>
          <w:szCs w:val="23"/>
        </w:rPr>
        <w:t>93300, Aubervilliers</w:t>
      </w:r>
    </w:p>
    <w:p w:rsidR="00544A5A" w:rsidRDefault="00544A5A">
      <w:pPr>
        <w:pStyle w:val="Standard"/>
        <w:autoSpaceDN w:val="0"/>
        <w:rPr>
          <w:color w:val="332D35"/>
          <w:sz w:val="23"/>
          <w:szCs w:val="23"/>
        </w:rPr>
      </w:pPr>
      <w:r>
        <w:rPr>
          <w:noProof/>
          <w:webHidden/>
        </w:rPr>
        <w:tab/>
      </w:r>
      <w:r>
        <w:rPr>
          <w:noProof/>
          <w:webHidden/>
        </w:rPr>
        <w:tab/>
      </w:r>
      <w:r>
        <w:rPr>
          <w:noProof/>
          <w:webHidden/>
        </w:rPr>
        <w:tab/>
      </w:r>
      <w:r>
        <w:rPr>
          <w:noProof/>
          <w:webHidden/>
        </w:rPr>
        <w:tab/>
      </w:r>
      <w:r>
        <w:rPr>
          <w:noProof/>
          <w:webHidden/>
        </w:rPr>
        <w:tab/>
      </w:r>
      <w:r>
        <w:rPr>
          <w:noProof/>
          <w:webHidden/>
        </w:rPr>
        <w:tab/>
      </w:r>
    </w:p>
    <w:p w:rsidR="00544A5A" w:rsidRDefault="00544A5A">
      <w:pPr>
        <w:pStyle w:val="Standard"/>
        <w:autoSpaceDN w:val="0"/>
        <w:rPr>
          <w:color w:val="332D35"/>
          <w:sz w:val="23"/>
          <w:szCs w:val="23"/>
        </w:rPr>
      </w:pPr>
    </w:p>
    <w:p w:rsidR="00544A5A" w:rsidRDefault="00544A5A">
      <w:pPr>
        <w:pStyle w:val="Standard"/>
        <w:autoSpaceDN w:val="0"/>
        <w:rPr>
          <w:color w:val="000000"/>
          <w:sz w:val="23"/>
          <w:szCs w:val="23"/>
        </w:rPr>
      </w:pP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color w:val="231D24"/>
          <w:sz w:val="23"/>
          <w:szCs w:val="23"/>
        </w:rPr>
        <w:t>Madame la</w:t>
      </w:r>
      <w:r>
        <w:rPr>
          <w:color w:val="332D35"/>
          <w:sz w:val="23"/>
          <w:szCs w:val="23"/>
        </w:rPr>
        <w:t xml:space="preserve"> </w:t>
      </w:r>
      <w:r>
        <w:rPr>
          <w:color w:val="231D24"/>
          <w:sz w:val="23"/>
          <w:szCs w:val="23"/>
        </w:rPr>
        <w:t>Rectrice de l'Académie de Créteil,</w:t>
      </w:r>
    </w:p>
    <w:p w:rsidR="00544A5A" w:rsidRDefault="00544A5A">
      <w:pPr>
        <w:pStyle w:val="Standard"/>
        <w:autoSpaceDN w:val="0"/>
        <w:rPr>
          <w:color w:val="000000"/>
          <w:sz w:val="23"/>
          <w:szCs w:val="23"/>
        </w:rPr>
      </w:pPr>
      <w:r>
        <w:rPr>
          <w:noProof/>
          <w:webHidden/>
        </w:rPr>
        <w:tab/>
      </w:r>
      <w:r>
        <w:rPr>
          <w:noProof/>
          <w:webHidden/>
        </w:rPr>
        <w:tab/>
      </w:r>
      <w:r>
        <w:rPr>
          <w:noProof/>
          <w:webHidden/>
        </w:rPr>
        <w:tab/>
      </w:r>
      <w:r>
        <w:rPr>
          <w:noProof/>
          <w:webHidden/>
        </w:rPr>
        <w:tab/>
      </w:r>
      <w:r>
        <w:rPr>
          <w:noProof/>
          <w:webHidden/>
        </w:rPr>
        <w:tab/>
      </w:r>
      <w:r>
        <w:rPr>
          <w:color w:val="332D35"/>
          <w:sz w:val="23"/>
          <w:szCs w:val="23"/>
        </w:rPr>
        <w:t xml:space="preserve">S/couvert </w:t>
      </w:r>
      <w:r>
        <w:rPr>
          <w:color w:val="231D24"/>
          <w:sz w:val="23"/>
          <w:szCs w:val="23"/>
        </w:rPr>
        <w:t xml:space="preserve">de </w:t>
      </w:r>
      <w:r>
        <w:rPr>
          <w:color w:val="332D35"/>
          <w:sz w:val="23"/>
          <w:szCs w:val="23"/>
        </w:rPr>
        <w:t>Madame Clerc-Vachet, Proviseure de l'établissement</w:t>
      </w:r>
    </w:p>
    <w:p w:rsidR="00544A5A" w:rsidRDefault="00544A5A">
      <w:pPr>
        <w:pStyle w:val="Standard"/>
        <w:autoSpaceDN w:val="0"/>
        <w:rPr>
          <w:color w:val="000000"/>
          <w:sz w:val="23"/>
          <w:szCs w:val="23"/>
        </w:rPr>
      </w:pPr>
    </w:p>
    <w:p w:rsidR="00544A5A" w:rsidRDefault="00544A5A">
      <w:pPr>
        <w:pStyle w:val="Standard"/>
        <w:autoSpaceDN w:val="0"/>
        <w:rPr>
          <w:color w:val="000000"/>
          <w:sz w:val="23"/>
          <w:szCs w:val="23"/>
        </w:rPr>
      </w:pPr>
    </w:p>
    <w:p w:rsidR="00544A5A" w:rsidRDefault="00544A5A">
      <w:pPr>
        <w:pStyle w:val="Standard"/>
        <w:autoSpaceDN w:val="0"/>
        <w:rPr>
          <w:color w:val="000000"/>
          <w:sz w:val="23"/>
          <w:szCs w:val="23"/>
        </w:rPr>
      </w:pPr>
    </w:p>
    <w:p w:rsidR="00544A5A" w:rsidRDefault="00544A5A">
      <w:pPr>
        <w:pStyle w:val="Standard"/>
        <w:autoSpaceDN w:val="0"/>
        <w:rPr>
          <w:color w:val="000000"/>
          <w:sz w:val="23"/>
          <w:szCs w:val="23"/>
        </w:rPr>
      </w:pPr>
    </w:p>
    <w:p w:rsidR="00544A5A" w:rsidRDefault="00544A5A">
      <w:pPr>
        <w:pStyle w:val="Standard"/>
        <w:autoSpaceDN w:val="0"/>
        <w:jc w:val="both"/>
        <w:rPr>
          <w:color w:val="000000"/>
        </w:rPr>
      </w:pPr>
      <w:r>
        <w:rPr>
          <w:noProof/>
          <w:webHidden/>
        </w:rPr>
        <w:tab/>
      </w:r>
      <w:r>
        <w:rPr>
          <w:color w:val="231D24"/>
        </w:rPr>
        <w:t>Madame la Rectrice,</w:t>
      </w:r>
    </w:p>
    <w:p w:rsidR="00544A5A" w:rsidRDefault="00544A5A">
      <w:pPr>
        <w:pStyle w:val="Standard"/>
        <w:autoSpaceDN w:val="0"/>
        <w:jc w:val="both"/>
        <w:rPr>
          <w:color w:val="000000"/>
        </w:rPr>
      </w:pPr>
    </w:p>
    <w:p w:rsidR="00544A5A" w:rsidRDefault="00544A5A">
      <w:pPr>
        <w:pStyle w:val="Standard"/>
        <w:autoSpaceDN w:val="0"/>
        <w:jc w:val="both"/>
        <w:rPr>
          <w:color w:val="000000"/>
        </w:rPr>
      </w:pPr>
      <w:r>
        <w:rPr>
          <w:noProof/>
          <w:webHidden/>
        </w:rPr>
        <w:tab/>
      </w:r>
      <w:r>
        <w:rPr>
          <w:color w:val="332D35"/>
        </w:rPr>
        <w:t xml:space="preserve">Les </w:t>
      </w:r>
      <w:r>
        <w:rPr>
          <w:color w:val="231D24"/>
        </w:rPr>
        <w:t xml:space="preserve">personnels de la cité scolaire Henri Wallon réunis mardi 4 juin en </w:t>
      </w:r>
      <w:r>
        <w:rPr>
          <w:color w:val="332D35"/>
        </w:rPr>
        <w:t xml:space="preserve">assemblée générale viennent de prendre connaissance </w:t>
      </w:r>
      <w:r>
        <w:rPr>
          <w:color w:val="231D24"/>
        </w:rPr>
        <w:t xml:space="preserve">de la </w:t>
      </w:r>
      <w:r>
        <w:rPr>
          <w:color w:val="332D35"/>
        </w:rPr>
        <w:t xml:space="preserve">suppression </w:t>
      </w:r>
      <w:r>
        <w:rPr>
          <w:color w:val="231D24"/>
        </w:rPr>
        <w:t xml:space="preserve">d'un </w:t>
      </w:r>
      <w:r>
        <w:rPr>
          <w:color w:val="332D35"/>
        </w:rPr>
        <w:t xml:space="preserve">ETP </w:t>
      </w:r>
      <w:r>
        <w:rPr>
          <w:color w:val="231D24"/>
        </w:rPr>
        <w:t xml:space="preserve">dans les moyens de </w:t>
      </w:r>
      <w:r>
        <w:rPr>
          <w:color w:val="332D35"/>
        </w:rPr>
        <w:t xml:space="preserve">vie </w:t>
      </w:r>
      <w:r>
        <w:rPr>
          <w:color w:val="231D24"/>
        </w:rPr>
        <w:t xml:space="preserve">scolaire au lycée </w:t>
      </w:r>
      <w:r>
        <w:rPr>
          <w:color w:val="332D35"/>
        </w:rPr>
        <w:t xml:space="preserve">pour la rentrée 2013 </w:t>
      </w:r>
      <w:r>
        <w:rPr>
          <w:color w:val="4D474F"/>
        </w:rPr>
        <w:t xml:space="preserve">. </w:t>
      </w:r>
    </w:p>
    <w:p w:rsidR="00544A5A" w:rsidRDefault="00544A5A">
      <w:pPr>
        <w:pStyle w:val="Standard"/>
        <w:autoSpaceDN w:val="0"/>
        <w:jc w:val="both"/>
        <w:rPr>
          <w:color w:val="000000"/>
        </w:rPr>
      </w:pPr>
    </w:p>
    <w:p w:rsidR="00544A5A" w:rsidRDefault="00544A5A">
      <w:pPr>
        <w:pStyle w:val="Standard"/>
        <w:autoSpaceDN w:val="0"/>
        <w:jc w:val="both"/>
        <w:rPr>
          <w:color w:val="000000"/>
        </w:rPr>
      </w:pPr>
      <w:r>
        <w:rPr>
          <w:noProof/>
          <w:webHidden/>
        </w:rPr>
        <w:tab/>
      </w:r>
      <w:r>
        <w:rPr>
          <w:color w:val="4D474F"/>
        </w:rPr>
        <w:t xml:space="preserve">L'augmentation des effectifs élèves (collège et lycée), les difficultés d'enseignement et d'encadrement liées à la spécificité de la cité scolaire et de son environnement justifient pleinement l'absolue nécessité de maintenir au lycée les postes d'AED existants et d'en créer au collège pour correspondre aux normes requises. </w:t>
      </w:r>
    </w:p>
    <w:p w:rsidR="00544A5A" w:rsidRDefault="00544A5A">
      <w:pPr>
        <w:pStyle w:val="Standard"/>
        <w:autoSpaceDN w:val="0"/>
        <w:jc w:val="both"/>
        <w:rPr>
          <w:color w:val="000000"/>
        </w:rPr>
      </w:pPr>
    </w:p>
    <w:p w:rsidR="00544A5A" w:rsidRDefault="00544A5A">
      <w:pPr>
        <w:pStyle w:val="Standard"/>
        <w:autoSpaceDN w:val="0"/>
        <w:jc w:val="both"/>
        <w:rPr>
          <w:color w:val="000000"/>
        </w:rPr>
      </w:pPr>
      <w:r>
        <w:rPr>
          <w:noProof/>
          <w:webHidden/>
        </w:rPr>
        <w:tab/>
      </w:r>
      <w:r>
        <w:rPr>
          <w:color w:val="4D474F"/>
        </w:rPr>
        <w:t>E</w:t>
      </w:r>
      <w:r>
        <w:rPr>
          <w:color w:val="332D35"/>
        </w:rPr>
        <w:t xml:space="preserve">n conséquence </w:t>
      </w:r>
      <w:r>
        <w:rPr>
          <w:color w:val="231D24"/>
        </w:rPr>
        <w:t xml:space="preserve">les personnels </w:t>
      </w:r>
      <w:r>
        <w:rPr>
          <w:color w:val="332D35"/>
        </w:rPr>
        <w:t xml:space="preserve">exigent </w:t>
      </w:r>
      <w:r>
        <w:rPr>
          <w:color w:val="231D24"/>
        </w:rPr>
        <w:t>le rétablissement de ce poste d'AED au lycée et la création d'un poste d'</w:t>
      </w:r>
      <w:r>
        <w:rPr>
          <w:color w:val="332D35"/>
        </w:rPr>
        <w:t xml:space="preserve">AED au collège. Nous vous </w:t>
      </w:r>
      <w:r>
        <w:rPr>
          <w:color w:val="231D24"/>
        </w:rPr>
        <w:t>demandons de nous recevoir</w:t>
      </w:r>
      <w:r>
        <w:rPr>
          <w:color w:val="332D35"/>
        </w:rPr>
        <w:t xml:space="preserve"> en audience </w:t>
      </w:r>
      <w:r>
        <w:rPr>
          <w:color w:val="231D24"/>
        </w:rPr>
        <w:t xml:space="preserve">le </w:t>
      </w:r>
      <w:r>
        <w:rPr>
          <w:color w:val="332D35"/>
        </w:rPr>
        <w:t xml:space="preserve">plus rapidement </w:t>
      </w:r>
      <w:r>
        <w:rPr>
          <w:color w:val="231D24"/>
        </w:rPr>
        <w:t xml:space="preserve">possible. </w:t>
      </w:r>
    </w:p>
    <w:p w:rsidR="00544A5A" w:rsidRDefault="00544A5A">
      <w:pPr>
        <w:pStyle w:val="Standard"/>
        <w:autoSpaceDN w:val="0"/>
        <w:jc w:val="both"/>
        <w:rPr>
          <w:color w:val="000000"/>
        </w:rPr>
      </w:pPr>
    </w:p>
    <w:p w:rsidR="00544A5A" w:rsidRDefault="00544A5A">
      <w:pPr>
        <w:pStyle w:val="Standard"/>
        <w:autoSpaceDN w:val="0"/>
        <w:jc w:val="both"/>
        <w:rPr>
          <w:color w:val="000000"/>
        </w:rPr>
      </w:pPr>
      <w:r>
        <w:rPr>
          <w:noProof/>
          <w:webHidden/>
        </w:rPr>
        <w:tab/>
      </w:r>
      <w:r>
        <w:rPr>
          <w:color w:val="231D24"/>
        </w:rPr>
        <w:t>Nous vous prions de recevoir, Madame la Rectrice, nos respectueuses salutations et de croire en notre dévouement pour le service public d'Education.</w:t>
      </w:r>
    </w:p>
    <w:p w:rsidR="00544A5A" w:rsidRDefault="00544A5A">
      <w:pPr>
        <w:pStyle w:val="Standard"/>
        <w:autoSpaceDN w:val="0"/>
        <w:jc w:val="both"/>
        <w:rPr>
          <w:color w:val="000000"/>
        </w:rPr>
      </w:pPr>
    </w:p>
    <w:p w:rsidR="00544A5A" w:rsidRDefault="00544A5A">
      <w:pPr>
        <w:pStyle w:val="Standard"/>
        <w:autoSpaceDN w:val="0"/>
        <w:jc w:val="both"/>
        <w:rPr>
          <w:color w:val="000000"/>
        </w:rPr>
      </w:pPr>
    </w:p>
    <w:p w:rsidR="00544A5A" w:rsidRDefault="00544A5A">
      <w:pPr>
        <w:pStyle w:val="Standard"/>
        <w:autoSpaceDN w:val="0"/>
        <w:jc w:val="both"/>
        <w:rPr>
          <w:color w:val="000000"/>
        </w:rPr>
      </w:pPr>
    </w:p>
    <w:p w:rsidR="00544A5A" w:rsidRDefault="00544A5A">
      <w:pPr>
        <w:pStyle w:val="Standard"/>
        <w:autoSpaceDN w:val="0"/>
        <w:jc w:val="both"/>
        <w:rPr>
          <w:color w:val="000000"/>
        </w:rPr>
      </w:pPr>
      <w:r>
        <w:rPr>
          <w:color w:val="231D24"/>
        </w:rPr>
        <w:t>Courrier voté à l'unanimité des présents.</w:t>
      </w:r>
    </w:p>
    <w:p w:rsidR="00544A5A" w:rsidRDefault="00544A5A">
      <w:pPr>
        <w:pStyle w:val="Standard"/>
        <w:autoSpaceDN w:val="0"/>
        <w:jc w:val="both"/>
        <w:rPr>
          <w:color w:val="000000"/>
        </w:rPr>
      </w:pPr>
      <w:r>
        <w:rPr>
          <w:rFonts w:ascii="Times-Roman" w:hAnsi="Times-Roman" w:cs="Times-Roman"/>
          <w:color w:val="C7C7CF"/>
        </w:rPr>
        <w:t xml:space="preserve"> ~-~~</w:t>
      </w:r>
    </w:p>
    <w:p w:rsidR="00544A5A" w:rsidRDefault="00544A5A">
      <w:pPr>
        <w:pStyle w:val="Standard"/>
        <w:autoSpaceDN w:val="0"/>
        <w:jc w:val="both"/>
        <w:rPr>
          <w:color w:val="000000"/>
        </w:rPr>
      </w:pPr>
      <w:r>
        <w:rPr>
          <w:noProof/>
          <w:webHidden/>
        </w:rPr>
        <w:tab/>
      </w:r>
    </w:p>
    <w:p w:rsidR="00544A5A" w:rsidRDefault="00544A5A">
      <w:pPr>
        <w:pStyle w:val="Standard"/>
        <w:autoSpaceDN w:val="0"/>
        <w:jc w:val="both"/>
      </w:pPr>
    </w:p>
    <w:sectPr w:rsidR="00544A5A" w:rsidSect="00125DCA">
      <w:pgSz w:w="11905" w:h="16837"/>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5A" w:rsidRDefault="00544A5A">
      <w:r>
        <w:separator/>
      </w:r>
    </w:p>
  </w:endnote>
  <w:endnote w:type="continuationSeparator" w:id="0">
    <w:p w:rsidR="00544A5A" w:rsidRDefault="0054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5A" w:rsidRDefault="00544A5A">
      <w:pPr>
        <w:spacing w:before="57" w:after="57"/>
      </w:pPr>
      <w:r>
        <w:separator/>
      </w:r>
    </w:p>
  </w:footnote>
  <w:footnote w:type="continuationSeparator" w:id="0">
    <w:p w:rsidR="00544A5A" w:rsidRDefault="00544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E0184"/>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DCA"/>
    <w:rsid w:val="00125DCA"/>
    <w:rsid w:val="004F1566"/>
    <w:rsid w:val="00544A5A"/>
    <w:rsid w:val="00931827"/>
    <w:rsid w:val="00B231E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25DCA"/>
    <w:pPr>
      <w:widowControl w:val="0"/>
      <w:suppressAutoHyphens/>
    </w:pPr>
    <w:rPr>
      <w:kern w:val="16"/>
      <w:sz w:val="24"/>
      <w:szCs w:val="24"/>
    </w:rPr>
  </w:style>
  <w:style w:type="paragraph" w:customStyle="1" w:styleId="Heading">
    <w:name w:val="Heading"/>
    <w:basedOn w:val="Standard"/>
    <w:next w:val="Textbody"/>
    <w:uiPriority w:val="99"/>
    <w:rsid w:val="00125DCA"/>
    <w:pPr>
      <w:keepNext/>
      <w:spacing w:before="240" w:after="120"/>
    </w:pPr>
    <w:rPr>
      <w:rFonts w:ascii="Arial" w:hAnsi="Arial"/>
      <w:sz w:val="28"/>
      <w:szCs w:val="28"/>
    </w:rPr>
  </w:style>
  <w:style w:type="paragraph" w:customStyle="1" w:styleId="Textbody">
    <w:name w:val="Text body"/>
    <w:basedOn w:val="Standard"/>
    <w:uiPriority w:val="99"/>
    <w:rsid w:val="00125DCA"/>
    <w:pPr>
      <w:spacing w:after="120"/>
    </w:pPr>
  </w:style>
  <w:style w:type="paragraph" w:styleId="List">
    <w:name w:val="List"/>
    <w:basedOn w:val="Textbody"/>
    <w:uiPriority w:val="99"/>
    <w:semiHidden/>
    <w:rsid w:val="00125DCA"/>
  </w:style>
  <w:style w:type="paragraph" w:styleId="Caption">
    <w:name w:val="caption"/>
    <w:basedOn w:val="Standard"/>
    <w:uiPriority w:val="99"/>
    <w:qFormat/>
    <w:rsid w:val="00125DCA"/>
    <w:pPr>
      <w:spacing w:before="120" w:after="120"/>
    </w:pPr>
    <w:rPr>
      <w:i/>
      <w:iCs/>
    </w:rPr>
  </w:style>
  <w:style w:type="paragraph" w:customStyle="1" w:styleId="Index">
    <w:name w:val="Index"/>
    <w:basedOn w:val="Standard"/>
    <w:uiPriority w:val="99"/>
    <w:rsid w:val="00125DCA"/>
  </w:style>
  <w:style w:type="character" w:customStyle="1" w:styleId="notereference">
    <w:name w:val="note reference"/>
    <w:uiPriority w:val="99"/>
    <w:semiHidden/>
    <w:rsid w:val="00125DCA"/>
  </w:style>
  <w:style w:type="paragraph" w:customStyle="1" w:styleId="notetext">
    <w:name w:val="note text"/>
    <w:uiPriority w:val="99"/>
    <w:semiHidden/>
    <w:rsid w:val="00125DCA"/>
    <w:pPr>
      <w:widowControl w:val="0"/>
      <w:suppressAutoHyphens/>
    </w:pPr>
    <w:rPr>
      <w:kern w:val="16"/>
      <w:sz w:val="24"/>
      <w:szCs w:val="24"/>
    </w:rPr>
  </w:style>
  <w:style w:type="character" w:customStyle="1" w:styleId="notereference1">
    <w:name w:val="note reference_1"/>
    <w:uiPriority w:val="99"/>
    <w:semiHidden/>
    <w:rsid w:val="00125DCA"/>
  </w:style>
  <w:style w:type="paragraph" w:customStyle="1" w:styleId="notetext1">
    <w:name w:val="note text_1"/>
    <w:uiPriority w:val="99"/>
    <w:semiHidden/>
    <w:rsid w:val="00125DCA"/>
    <w:pPr>
      <w:widowControl w:val="0"/>
      <w:suppressAutoHyphens/>
    </w:pPr>
    <w:rPr>
      <w:kern w:val="16"/>
      <w:sz w:val="24"/>
      <w:szCs w:val="24"/>
    </w:rPr>
  </w:style>
  <w:style w:type="character" w:styleId="Hyperlink">
    <w:name w:val="Hyperlink"/>
    <w:basedOn w:val="DefaultParagraphFont"/>
    <w:uiPriority w:val="99"/>
    <w:rsid w:val="00125DCA"/>
    <w:rPr>
      <w:rFonts w:cs="Times New Roman"/>
      <w:color w:val="000080"/>
      <w:u w:val="single"/>
    </w:rPr>
  </w:style>
  <w:style w:type="character" w:styleId="FollowedHyperlink">
    <w:name w:val="FollowedHyperlink"/>
    <w:basedOn w:val="DefaultParagraphFont"/>
    <w:uiPriority w:val="99"/>
    <w:rsid w:val="00125DC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184</Words>
  <Characters>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Cité scolaire Henri Wallon</dc:title>
  <dc:subject/>
  <dc:creator/>
  <cp:keywords/>
  <dc:description/>
  <cp:lastModifiedBy> Aurélie</cp:lastModifiedBy>
  <cp:revision>2</cp:revision>
  <dcterms:created xsi:type="dcterms:W3CDTF">2013-06-10T19:26:00Z</dcterms:created>
  <dcterms:modified xsi:type="dcterms:W3CDTF">2013-06-10T19:26:00Z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