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A0" w:rsidRPr="00D17AA0" w:rsidRDefault="00D17AA0" w:rsidP="00D17AA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>Motion contre la suppression des Centres d’Information et d’Orientation de Seine-et-Marne</w:t>
      </w:r>
    </w:p>
    <w:p w:rsidR="00D17AA0" w:rsidRPr="00D17AA0" w:rsidRDefault="00D17AA0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</w:p>
    <w:p w:rsidR="000F6EFB" w:rsidRPr="00D17AA0" w:rsidRDefault="00D17AA0" w:rsidP="000F6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>Les représentants du Conseil d’administration du collège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>/Lycée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 …X… tiennent à dénoncer le désengagement du conseil départemental de Seine et Marne qui unilatéralement a décidé de ne plus financer les 8 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>CIO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(centre d’information et d’orientation) don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t il avait la charge jusqu’ici, conduisant ainsi à leur suppression pure et simple. 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Cette décision est incompréhensible dans un grand département comme le nôtre où les 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>CIO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jouent un rôle irremplaçable au plus près des bes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oins d’information 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>et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d’orientation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des familles et 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des élèves. 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>Ce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réseau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x,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implanté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dans les districts scolaires sont des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lieu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x</w:t>
      </w:r>
      <w:r w:rsidR="000F6EFB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 d’échanges et de partenariats avec les organismes de l’insertion, de l’emploi, des services sociaux.</w:t>
      </w:r>
    </w:p>
    <w:p w:rsidR="00D17AA0" w:rsidRPr="00BD598F" w:rsidRDefault="00787337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fr-FR"/>
        </w:rPr>
        <w:t>Où seront accueillis les s</w:t>
      </w:r>
      <w:r w:rsidR="00D17AA0" w:rsidRPr="00D17AA0">
        <w:rPr>
          <w:rFonts w:ascii="Arial" w:eastAsia="Times New Roman" w:hAnsi="Arial" w:cs="Arial"/>
          <w:sz w:val="24"/>
          <w:szCs w:val="24"/>
          <w:lang w:eastAsia="fr-FR"/>
        </w:rPr>
        <w:t>eine-et-</w:t>
      </w:r>
      <w:r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D17AA0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arnais </w:t>
      </w:r>
      <w:r w:rsidR="00BD598F" w:rsidRPr="00BD598F">
        <w:rPr>
          <w:rFonts w:ascii="Arial" w:eastAsia="Times New Roman" w:hAnsi="Arial" w:cs="Arial"/>
          <w:sz w:val="24"/>
          <w:szCs w:val="24"/>
          <w:lang w:eastAsia="fr-FR"/>
        </w:rPr>
        <w:t xml:space="preserve">de 19-25 ans </w:t>
      </w:r>
      <w:r w:rsidR="00D17AA0" w:rsidRPr="00BD598F">
        <w:rPr>
          <w:rFonts w:ascii="Arial" w:eastAsia="Times New Roman" w:hAnsi="Arial" w:cs="Arial"/>
          <w:sz w:val="24"/>
          <w:szCs w:val="24"/>
          <w:lang w:eastAsia="fr-FR"/>
        </w:rPr>
        <w:t>dont le taux de</w:t>
      </w:r>
      <w:r w:rsidR="00D17AA0" w:rsidRPr="00BD598F">
        <w:rPr>
          <w:rFonts w:ascii="Arial" w:hAnsi="Arial" w:cs="Arial"/>
          <w:sz w:val="24"/>
          <w:szCs w:val="24"/>
        </w:rPr>
        <w:t xml:space="preserve"> poursuite d’étude</w:t>
      </w:r>
      <w:r w:rsidR="00BD598F">
        <w:rPr>
          <w:rFonts w:ascii="Arial" w:hAnsi="Arial" w:cs="Arial"/>
          <w:sz w:val="24"/>
          <w:szCs w:val="24"/>
        </w:rPr>
        <w:t>s</w:t>
      </w:r>
      <w:r w:rsidR="00D17AA0" w:rsidRPr="00BD598F">
        <w:rPr>
          <w:rFonts w:ascii="Arial" w:hAnsi="Arial" w:cs="Arial"/>
          <w:sz w:val="24"/>
          <w:szCs w:val="24"/>
        </w:rPr>
        <w:t xml:space="preserve"> </w:t>
      </w:r>
      <w:r w:rsidR="00D17AA0" w:rsidRPr="00BD598F">
        <w:rPr>
          <w:rFonts w:ascii="Arial" w:hAnsi="Arial" w:cs="Arial"/>
          <w:sz w:val="24"/>
          <w:szCs w:val="24"/>
        </w:rPr>
        <w:t>supérieures est le plus préoccupant d</w:t>
      </w:r>
      <w:r w:rsidR="00D17AA0" w:rsidRPr="00BD598F">
        <w:rPr>
          <w:rFonts w:ascii="Arial" w:hAnsi="Arial" w:cs="Arial"/>
          <w:sz w:val="24"/>
          <w:szCs w:val="24"/>
        </w:rPr>
        <w:t xml:space="preserve">’île de </w:t>
      </w:r>
      <w:r w:rsidR="00BD598F">
        <w:rPr>
          <w:rFonts w:ascii="Arial" w:hAnsi="Arial" w:cs="Arial"/>
          <w:sz w:val="24"/>
          <w:szCs w:val="24"/>
        </w:rPr>
        <w:t>France</w:t>
      </w:r>
      <w:r w:rsidR="00D17AA0" w:rsidRPr="00BD598F">
        <w:rPr>
          <w:rFonts w:ascii="Arial" w:hAnsi="Arial" w:cs="Arial"/>
          <w:sz w:val="24"/>
          <w:szCs w:val="24"/>
        </w:rPr>
        <w:t>?</w:t>
      </w:r>
      <w:r w:rsidR="00D17AA0" w:rsidRPr="00BD59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17AA0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Qui contribuera à l’accueil des élèves décrocheurs ? </w:t>
      </w:r>
      <w:r w:rsidR="000F6EFB">
        <w:rPr>
          <w:rFonts w:ascii="Arial" w:eastAsia="Times New Roman" w:hAnsi="Arial" w:cs="Arial"/>
          <w:sz w:val="24"/>
          <w:szCs w:val="24"/>
          <w:lang w:eastAsia="fr-FR"/>
        </w:rPr>
        <w:t>Où seront accueillis les EANA (</w:t>
      </w:r>
      <w:r w:rsidR="00D17AA0" w:rsidRPr="00D17AA0">
        <w:rPr>
          <w:rFonts w:ascii="Arial" w:eastAsia="Times New Roman" w:hAnsi="Arial" w:cs="Arial"/>
          <w:sz w:val="24"/>
          <w:szCs w:val="24"/>
          <w:lang w:eastAsia="fr-FR"/>
        </w:rPr>
        <w:t xml:space="preserve">Élèves Allophones Nouvellement Arrivés), à l’heure où les événements géopolitiques actuels entraînent l’arrivée de réfugiés fuyant les guerres et les persécutions ? </w:t>
      </w:r>
    </w:p>
    <w:p w:rsidR="00D17AA0" w:rsidRPr="00BD598F" w:rsidRDefault="00D17AA0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>Nous appelons les élus départementaux à reconsidérer cette décision qui aura un impact négatif pour les conditions de travail des personnels et pour les parents d’élèves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 seine-et-marnais</w:t>
      </w:r>
      <w:r w:rsidRPr="00D17AA0">
        <w:rPr>
          <w:rFonts w:ascii="Arial" w:eastAsia="Times New Roman" w:hAnsi="Arial" w:cs="Arial"/>
          <w:kern w:val="36"/>
          <w:sz w:val="24"/>
          <w:szCs w:val="24"/>
          <w:lang w:eastAsia="fr-FR"/>
        </w:rPr>
        <w:t xml:space="preserve">. </w:t>
      </w:r>
      <w:r w:rsidRPr="00BD598F">
        <w:rPr>
          <w:rFonts w:ascii="Arial" w:eastAsia="Times New Roman" w:hAnsi="Arial" w:cs="Arial"/>
          <w:kern w:val="36"/>
          <w:sz w:val="24"/>
          <w:szCs w:val="24"/>
          <w:lang w:eastAsia="fr-FR"/>
        </w:rPr>
        <w:t>Nous appelons également l’Etat à prendre toute sa place dans le maintien du service public d’orientation dans notre département.</w:t>
      </w:r>
    </w:p>
    <w:p w:rsidR="00D17AA0" w:rsidRPr="00D17AA0" w:rsidRDefault="00D17AA0" w:rsidP="00D17AA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</w:p>
    <w:sectPr w:rsidR="00D17AA0" w:rsidRPr="00D17AA0" w:rsidSect="00D17AA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0"/>
    <w:rsid w:val="00011A78"/>
    <w:rsid w:val="00034217"/>
    <w:rsid w:val="00037D43"/>
    <w:rsid w:val="0004075F"/>
    <w:rsid w:val="0004630D"/>
    <w:rsid w:val="00047387"/>
    <w:rsid w:val="00051134"/>
    <w:rsid w:val="00052016"/>
    <w:rsid w:val="00056E98"/>
    <w:rsid w:val="000631CB"/>
    <w:rsid w:val="0007070C"/>
    <w:rsid w:val="000767E3"/>
    <w:rsid w:val="000831B0"/>
    <w:rsid w:val="00086D3E"/>
    <w:rsid w:val="00094EBE"/>
    <w:rsid w:val="000958EE"/>
    <w:rsid w:val="000A63B1"/>
    <w:rsid w:val="000B093E"/>
    <w:rsid w:val="000B6C78"/>
    <w:rsid w:val="000C4D00"/>
    <w:rsid w:val="000E2435"/>
    <w:rsid w:val="000E4A48"/>
    <w:rsid w:val="000F6EFB"/>
    <w:rsid w:val="00105472"/>
    <w:rsid w:val="00106F6A"/>
    <w:rsid w:val="00111EB5"/>
    <w:rsid w:val="00117371"/>
    <w:rsid w:val="00131C8F"/>
    <w:rsid w:val="00133EEC"/>
    <w:rsid w:val="0014107F"/>
    <w:rsid w:val="001439AC"/>
    <w:rsid w:val="00145AB5"/>
    <w:rsid w:val="00154B1F"/>
    <w:rsid w:val="001608A0"/>
    <w:rsid w:val="00167773"/>
    <w:rsid w:val="0017070A"/>
    <w:rsid w:val="00173F1C"/>
    <w:rsid w:val="00174AA3"/>
    <w:rsid w:val="00181310"/>
    <w:rsid w:val="001915C1"/>
    <w:rsid w:val="00191DCB"/>
    <w:rsid w:val="001A0FF3"/>
    <w:rsid w:val="001A3ECE"/>
    <w:rsid w:val="001B0FC0"/>
    <w:rsid w:val="001C0827"/>
    <w:rsid w:val="001C3DEF"/>
    <w:rsid w:val="001D20BF"/>
    <w:rsid w:val="001D63DD"/>
    <w:rsid w:val="001E0A6E"/>
    <w:rsid w:val="001E59D5"/>
    <w:rsid w:val="001E7F11"/>
    <w:rsid w:val="002060A5"/>
    <w:rsid w:val="00206543"/>
    <w:rsid w:val="0021608C"/>
    <w:rsid w:val="002251BC"/>
    <w:rsid w:val="00243188"/>
    <w:rsid w:val="00255D55"/>
    <w:rsid w:val="00260349"/>
    <w:rsid w:val="00261EC8"/>
    <w:rsid w:val="00263CFA"/>
    <w:rsid w:val="00275C57"/>
    <w:rsid w:val="00277902"/>
    <w:rsid w:val="002807E5"/>
    <w:rsid w:val="00285714"/>
    <w:rsid w:val="00294EAF"/>
    <w:rsid w:val="00297532"/>
    <w:rsid w:val="002A28EC"/>
    <w:rsid w:val="002A3A2C"/>
    <w:rsid w:val="002B6243"/>
    <w:rsid w:val="002B7742"/>
    <w:rsid w:val="002C30CE"/>
    <w:rsid w:val="002C6F7D"/>
    <w:rsid w:val="002D0339"/>
    <w:rsid w:val="002D7424"/>
    <w:rsid w:val="002E4898"/>
    <w:rsid w:val="002E72FA"/>
    <w:rsid w:val="002F23A4"/>
    <w:rsid w:val="002F2BC3"/>
    <w:rsid w:val="002F3317"/>
    <w:rsid w:val="002F5920"/>
    <w:rsid w:val="002F7BB5"/>
    <w:rsid w:val="00302481"/>
    <w:rsid w:val="00310996"/>
    <w:rsid w:val="00315FDC"/>
    <w:rsid w:val="003207EE"/>
    <w:rsid w:val="00320B6D"/>
    <w:rsid w:val="00324C55"/>
    <w:rsid w:val="00327DFA"/>
    <w:rsid w:val="00357217"/>
    <w:rsid w:val="003629D9"/>
    <w:rsid w:val="00380BA1"/>
    <w:rsid w:val="003963AE"/>
    <w:rsid w:val="00396BC6"/>
    <w:rsid w:val="003A18AF"/>
    <w:rsid w:val="003B0705"/>
    <w:rsid w:val="003B115A"/>
    <w:rsid w:val="003C17D7"/>
    <w:rsid w:val="003D1AFA"/>
    <w:rsid w:val="003D48EF"/>
    <w:rsid w:val="003E0ECB"/>
    <w:rsid w:val="003E73BE"/>
    <w:rsid w:val="003F2D86"/>
    <w:rsid w:val="003F4AE4"/>
    <w:rsid w:val="0040506A"/>
    <w:rsid w:val="00413AE0"/>
    <w:rsid w:val="00422684"/>
    <w:rsid w:val="004234EF"/>
    <w:rsid w:val="00425010"/>
    <w:rsid w:val="00436364"/>
    <w:rsid w:val="004455C1"/>
    <w:rsid w:val="0044709A"/>
    <w:rsid w:val="004473D0"/>
    <w:rsid w:val="004514DC"/>
    <w:rsid w:val="00462799"/>
    <w:rsid w:val="00474650"/>
    <w:rsid w:val="00486D76"/>
    <w:rsid w:val="00487BFA"/>
    <w:rsid w:val="00490380"/>
    <w:rsid w:val="0049251D"/>
    <w:rsid w:val="004926E9"/>
    <w:rsid w:val="0049566C"/>
    <w:rsid w:val="004A4E7E"/>
    <w:rsid w:val="004A61DE"/>
    <w:rsid w:val="004A6359"/>
    <w:rsid w:val="004B2212"/>
    <w:rsid w:val="004C7E3F"/>
    <w:rsid w:val="004D02AA"/>
    <w:rsid w:val="004D02CF"/>
    <w:rsid w:val="004E1AA2"/>
    <w:rsid w:val="004E3156"/>
    <w:rsid w:val="004E40D2"/>
    <w:rsid w:val="004E42D9"/>
    <w:rsid w:val="004F29B0"/>
    <w:rsid w:val="004F31A6"/>
    <w:rsid w:val="005014BD"/>
    <w:rsid w:val="00507116"/>
    <w:rsid w:val="0051547A"/>
    <w:rsid w:val="00531447"/>
    <w:rsid w:val="00532F99"/>
    <w:rsid w:val="005405D3"/>
    <w:rsid w:val="0054081F"/>
    <w:rsid w:val="00540FDA"/>
    <w:rsid w:val="00543390"/>
    <w:rsid w:val="00545489"/>
    <w:rsid w:val="00552320"/>
    <w:rsid w:val="005528CE"/>
    <w:rsid w:val="00553CB2"/>
    <w:rsid w:val="00560125"/>
    <w:rsid w:val="0056077D"/>
    <w:rsid w:val="005637E8"/>
    <w:rsid w:val="00563DDA"/>
    <w:rsid w:val="00566564"/>
    <w:rsid w:val="005764D2"/>
    <w:rsid w:val="00577FBC"/>
    <w:rsid w:val="00580ADB"/>
    <w:rsid w:val="005836A5"/>
    <w:rsid w:val="00592843"/>
    <w:rsid w:val="005A4390"/>
    <w:rsid w:val="005B0D5C"/>
    <w:rsid w:val="005B3EC5"/>
    <w:rsid w:val="005B4159"/>
    <w:rsid w:val="005B5B89"/>
    <w:rsid w:val="005C0F4A"/>
    <w:rsid w:val="005C26DC"/>
    <w:rsid w:val="005D7C61"/>
    <w:rsid w:val="005E0204"/>
    <w:rsid w:val="005E2547"/>
    <w:rsid w:val="005E535F"/>
    <w:rsid w:val="005F230A"/>
    <w:rsid w:val="005F7610"/>
    <w:rsid w:val="006119CB"/>
    <w:rsid w:val="006158BF"/>
    <w:rsid w:val="00620FDC"/>
    <w:rsid w:val="00623678"/>
    <w:rsid w:val="00625E7B"/>
    <w:rsid w:val="0064490B"/>
    <w:rsid w:val="00645711"/>
    <w:rsid w:val="00650C44"/>
    <w:rsid w:val="00665441"/>
    <w:rsid w:val="0067420C"/>
    <w:rsid w:val="00674716"/>
    <w:rsid w:val="00677B07"/>
    <w:rsid w:val="006857C0"/>
    <w:rsid w:val="00690FD4"/>
    <w:rsid w:val="006A2689"/>
    <w:rsid w:val="006A38AB"/>
    <w:rsid w:val="006A5A87"/>
    <w:rsid w:val="006B2DEB"/>
    <w:rsid w:val="006B4DDC"/>
    <w:rsid w:val="006B7EB3"/>
    <w:rsid w:val="006C6091"/>
    <w:rsid w:val="006D6758"/>
    <w:rsid w:val="006E0643"/>
    <w:rsid w:val="006E5A88"/>
    <w:rsid w:val="006F45F1"/>
    <w:rsid w:val="006F5B10"/>
    <w:rsid w:val="0071103E"/>
    <w:rsid w:val="0071291C"/>
    <w:rsid w:val="0073049C"/>
    <w:rsid w:val="00732FE8"/>
    <w:rsid w:val="00736A84"/>
    <w:rsid w:val="00752AC5"/>
    <w:rsid w:val="007559FB"/>
    <w:rsid w:val="00766202"/>
    <w:rsid w:val="0076686D"/>
    <w:rsid w:val="0077371C"/>
    <w:rsid w:val="00782EDB"/>
    <w:rsid w:val="00787337"/>
    <w:rsid w:val="0079143F"/>
    <w:rsid w:val="007A28C4"/>
    <w:rsid w:val="007B27B2"/>
    <w:rsid w:val="007B2F1B"/>
    <w:rsid w:val="007B4E53"/>
    <w:rsid w:val="007C1780"/>
    <w:rsid w:val="007D14F6"/>
    <w:rsid w:val="007F0F7A"/>
    <w:rsid w:val="007F6169"/>
    <w:rsid w:val="007F6B02"/>
    <w:rsid w:val="00804998"/>
    <w:rsid w:val="00813E11"/>
    <w:rsid w:val="00826831"/>
    <w:rsid w:val="00835B0D"/>
    <w:rsid w:val="008418B1"/>
    <w:rsid w:val="00843AC8"/>
    <w:rsid w:val="00843F3F"/>
    <w:rsid w:val="00850FE5"/>
    <w:rsid w:val="008523EF"/>
    <w:rsid w:val="00853A41"/>
    <w:rsid w:val="00853F14"/>
    <w:rsid w:val="00854A99"/>
    <w:rsid w:val="0085577E"/>
    <w:rsid w:val="008574D2"/>
    <w:rsid w:val="00860441"/>
    <w:rsid w:val="00886558"/>
    <w:rsid w:val="00890726"/>
    <w:rsid w:val="00893FB7"/>
    <w:rsid w:val="008C16EA"/>
    <w:rsid w:val="008D524D"/>
    <w:rsid w:val="008D6C42"/>
    <w:rsid w:val="008F0BCF"/>
    <w:rsid w:val="008F0FCA"/>
    <w:rsid w:val="008F2C3E"/>
    <w:rsid w:val="00904B55"/>
    <w:rsid w:val="00906BA6"/>
    <w:rsid w:val="00913FE5"/>
    <w:rsid w:val="009158FE"/>
    <w:rsid w:val="00921C05"/>
    <w:rsid w:val="00924F3D"/>
    <w:rsid w:val="009277A7"/>
    <w:rsid w:val="009358EA"/>
    <w:rsid w:val="00937811"/>
    <w:rsid w:val="0094698B"/>
    <w:rsid w:val="00946AAB"/>
    <w:rsid w:val="00950246"/>
    <w:rsid w:val="00957AE2"/>
    <w:rsid w:val="0096028C"/>
    <w:rsid w:val="00963086"/>
    <w:rsid w:val="00963E22"/>
    <w:rsid w:val="00966824"/>
    <w:rsid w:val="00967B70"/>
    <w:rsid w:val="00970055"/>
    <w:rsid w:val="00984BDA"/>
    <w:rsid w:val="009B3251"/>
    <w:rsid w:val="009B75E0"/>
    <w:rsid w:val="009E1AFF"/>
    <w:rsid w:val="009F1444"/>
    <w:rsid w:val="009F6688"/>
    <w:rsid w:val="009F7A43"/>
    <w:rsid w:val="00A11BD0"/>
    <w:rsid w:val="00A17AE8"/>
    <w:rsid w:val="00A2354F"/>
    <w:rsid w:val="00A414C3"/>
    <w:rsid w:val="00A4277D"/>
    <w:rsid w:val="00A458B7"/>
    <w:rsid w:val="00A52CF3"/>
    <w:rsid w:val="00A55FF1"/>
    <w:rsid w:val="00A5640B"/>
    <w:rsid w:val="00A57291"/>
    <w:rsid w:val="00A6052C"/>
    <w:rsid w:val="00A60EC4"/>
    <w:rsid w:val="00A617C4"/>
    <w:rsid w:val="00A62691"/>
    <w:rsid w:val="00A67BA5"/>
    <w:rsid w:val="00A74FA6"/>
    <w:rsid w:val="00A77300"/>
    <w:rsid w:val="00A92397"/>
    <w:rsid w:val="00A952ED"/>
    <w:rsid w:val="00AB1C5E"/>
    <w:rsid w:val="00AB1C79"/>
    <w:rsid w:val="00AB2A3A"/>
    <w:rsid w:val="00AE59CA"/>
    <w:rsid w:val="00AE6DC3"/>
    <w:rsid w:val="00AF2E8C"/>
    <w:rsid w:val="00AF3A54"/>
    <w:rsid w:val="00B12AB9"/>
    <w:rsid w:val="00B27701"/>
    <w:rsid w:val="00B31B33"/>
    <w:rsid w:val="00B3260F"/>
    <w:rsid w:val="00B35FEE"/>
    <w:rsid w:val="00B37CB9"/>
    <w:rsid w:val="00B45CF9"/>
    <w:rsid w:val="00B46A62"/>
    <w:rsid w:val="00B523D9"/>
    <w:rsid w:val="00B5481E"/>
    <w:rsid w:val="00B559AD"/>
    <w:rsid w:val="00B661DB"/>
    <w:rsid w:val="00B7312C"/>
    <w:rsid w:val="00B7689E"/>
    <w:rsid w:val="00B76CDE"/>
    <w:rsid w:val="00B910E9"/>
    <w:rsid w:val="00B91419"/>
    <w:rsid w:val="00B94700"/>
    <w:rsid w:val="00BA3E5B"/>
    <w:rsid w:val="00BA3EF8"/>
    <w:rsid w:val="00BA6189"/>
    <w:rsid w:val="00BA7E80"/>
    <w:rsid w:val="00BB1F82"/>
    <w:rsid w:val="00BB29CA"/>
    <w:rsid w:val="00BB3DC9"/>
    <w:rsid w:val="00BB4A75"/>
    <w:rsid w:val="00BB7731"/>
    <w:rsid w:val="00BD598F"/>
    <w:rsid w:val="00BD7224"/>
    <w:rsid w:val="00BE4778"/>
    <w:rsid w:val="00BE6AFD"/>
    <w:rsid w:val="00BE6C0B"/>
    <w:rsid w:val="00BF062A"/>
    <w:rsid w:val="00BF0DF1"/>
    <w:rsid w:val="00BF56AB"/>
    <w:rsid w:val="00BF7FDC"/>
    <w:rsid w:val="00C073B8"/>
    <w:rsid w:val="00C13648"/>
    <w:rsid w:val="00C1394D"/>
    <w:rsid w:val="00C15D1D"/>
    <w:rsid w:val="00C20C23"/>
    <w:rsid w:val="00C33089"/>
    <w:rsid w:val="00C33928"/>
    <w:rsid w:val="00C37158"/>
    <w:rsid w:val="00C421C6"/>
    <w:rsid w:val="00C7021E"/>
    <w:rsid w:val="00C70B75"/>
    <w:rsid w:val="00C76012"/>
    <w:rsid w:val="00C7754D"/>
    <w:rsid w:val="00C94706"/>
    <w:rsid w:val="00CA2C33"/>
    <w:rsid w:val="00CA2E37"/>
    <w:rsid w:val="00CB149E"/>
    <w:rsid w:val="00CB4218"/>
    <w:rsid w:val="00CC1F5B"/>
    <w:rsid w:val="00CC7477"/>
    <w:rsid w:val="00CC7C21"/>
    <w:rsid w:val="00CE136A"/>
    <w:rsid w:val="00CF03C4"/>
    <w:rsid w:val="00CF62B0"/>
    <w:rsid w:val="00D111F3"/>
    <w:rsid w:val="00D178F6"/>
    <w:rsid w:val="00D17AA0"/>
    <w:rsid w:val="00D231D1"/>
    <w:rsid w:val="00D27E91"/>
    <w:rsid w:val="00D36821"/>
    <w:rsid w:val="00D3715A"/>
    <w:rsid w:val="00D40EF7"/>
    <w:rsid w:val="00D410CB"/>
    <w:rsid w:val="00D43FA9"/>
    <w:rsid w:val="00D461AB"/>
    <w:rsid w:val="00D54712"/>
    <w:rsid w:val="00D55177"/>
    <w:rsid w:val="00D76246"/>
    <w:rsid w:val="00D84831"/>
    <w:rsid w:val="00D9100B"/>
    <w:rsid w:val="00D9353A"/>
    <w:rsid w:val="00DA0599"/>
    <w:rsid w:val="00DB4D8C"/>
    <w:rsid w:val="00DC4AFF"/>
    <w:rsid w:val="00DC7963"/>
    <w:rsid w:val="00DE3460"/>
    <w:rsid w:val="00DF7113"/>
    <w:rsid w:val="00E04094"/>
    <w:rsid w:val="00E10F6A"/>
    <w:rsid w:val="00E12FBA"/>
    <w:rsid w:val="00E16918"/>
    <w:rsid w:val="00E233B3"/>
    <w:rsid w:val="00E438D9"/>
    <w:rsid w:val="00E50552"/>
    <w:rsid w:val="00E50A40"/>
    <w:rsid w:val="00E546EC"/>
    <w:rsid w:val="00E569FE"/>
    <w:rsid w:val="00E60324"/>
    <w:rsid w:val="00E6127F"/>
    <w:rsid w:val="00E62FE8"/>
    <w:rsid w:val="00E72EC1"/>
    <w:rsid w:val="00E77034"/>
    <w:rsid w:val="00E87FB5"/>
    <w:rsid w:val="00E9730C"/>
    <w:rsid w:val="00EA2326"/>
    <w:rsid w:val="00EA25FF"/>
    <w:rsid w:val="00EA3D62"/>
    <w:rsid w:val="00EA63A3"/>
    <w:rsid w:val="00EA6E7A"/>
    <w:rsid w:val="00EB0966"/>
    <w:rsid w:val="00EB286C"/>
    <w:rsid w:val="00ED2282"/>
    <w:rsid w:val="00ED3454"/>
    <w:rsid w:val="00EE3432"/>
    <w:rsid w:val="00EE4997"/>
    <w:rsid w:val="00EF4220"/>
    <w:rsid w:val="00EF5558"/>
    <w:rsid w:val="00EF6BC4"/>
    <w:rsid w:val="00F02C07"/>
    <w:rsid w:val="00F04EA8"/>
    <w:rsid w:val="00F05E5E"/>
    <w:rsid w:val="00F06F51"/>
    <w:rsid w:val="00F17CED"/>
    <w:rsid w:val="00F246B4"/>
    <w:rsid w:val="00F33DFC"/>
    <w:rsid w:val="00F36013"/>
    <w:rsid w:val="00F367EC"/>
    <w:rsid w:val="00F37C31"/>
    <w:rsid w:val="00F50F6B"/>
    <w:rsid w:val="00F51346"/>
    <w:rsid w:val="00F5524C"/>
    <w:rsid w:val="00F70886"/>
    <w:rsid w:val="00F70A28"/>
    <w:rsid w:val="00F71CDA"/>
    <w:rsid w:val="00F77F37"/>
    <w:rsid w:val="00F8246C"/>
    <w:rsid w:val="00F85416"/>
    <w:rsid w:val="00F9615E"/>
    <w:rsid w:val="00FA3BDF"/>
    <w:rsid w:val="00FB33E3"/>
    <w:rsid w:val="00FC23CE"/>
    <w:rsid w:val="00FD3F18"/>
    <w:rsid w:val="00FD5B6B"/>
    <w:rsid w:val="00FE3193"/>
    <w:rsid w:val="00FE7D7D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536DD-7873-47AB-966D-A0BCB17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17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7A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3</cp:revision>
  <dcterms:created xsi:type="dcterms:W3CDTF">2015-09-15T21:18:00Z</dcterms:created>
  <dcterms:modified xsi:type="dcterms:W3CDTF">2015-09-15T21:40:00Z</dcterms:modified>
</cp:coreProperties>
</file>