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A2" w:rsidRPr="004C32A2" w:rsidRDefault="004C32A2" w:rsidP="004C3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C32A2" w:rsidRPr="004C32A2" w:rsidRDefault="004C32A2" w:rsidP="004C32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t>Motion présentée au conseil d'administration du lycée Jacques Brel le 29 novembre 2012:</w:t>
      </w:r>
    </w:p>
    <w:p w:rsidR="004C32A2" w:rsidRPr="004C32A2" w:rsidRDefault="004C32A2" w:rsidP="004C32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C32A2" w:rsidRPr="004C32A2" w:rsidRDefault="004C32A2" w:rsidP="004C32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L'examen du budget révèle qu'aucune dotation de subvention d'état ne veut abonder le fonds social lycéen alors que la situation sociale des élèves et de leurs famille imposerait </w:t>
      </w:r>
      <w:proofErr w:type="spellStart"/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t>qu</w:t>
      </w:r>
      <w:proofErr w:type="spellEnd"/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contraire qu'une aide particulière leur soit apportée par ce biais.</w:t>
      </w:r>
    </w:p>
    <w:p w:rsidR="004C32A2" w:rsidRPr="004C32A2" w:rsidRDefault="004C32A2" w:rsidP="004C32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conseil d'administration alerte le rectorat sur l'impact négatif et attentatoire à l'égalité républicaine que constitue la suppression de toute compensation au handicap économique.</w:t>
      </w:r>
    </w:p>
    <w:p w:rsidR="004C32A2" w:rsidRPr="004C32A2" w:rsidRDefault="004C32A2" w:rsidP="004C32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4C32A2" w:rsidRPr="004C32A2" w:rsidRDefault="004C32A2" w:rsidP="004C32A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t>Vote : Contre : 0</w:t>
      </w: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Abstention : 0 </w:t>
      </w:r>
      <w:r w:rsidRPr="004C32A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Pour : 16</w:t>
      </w:r>
    </w:p>
    <w:p w:rsidR="00E73529" w:rsidRDefault="00E73529"/>
    <w:sectPr w:rsidR="00E73529" w:rsidSect="00E7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32A2"/>
    <w:rsid w:val="001B1BE4"/>
    <w:rsid w:val="00466E0D"/>
    <w:rsid w:val="004C32A2"/>
    <w:rsid w:val="00730FC1"/>
    <w:rsid w:val="00E7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484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1</cp:revision>
  <dcterms:created xsi:type="dcterms:W3CDTF">2012-12-06T09:37:00Z</dcterms:created>
  <dcterms:modified xsi:type="dcterms:W3CDTF">2012-12-06T09:38:00Z</dcterms:modified>
</cp:coreProperties>
</file>